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宋体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  <w:lang w:eastAsia="zh-CN"/>
        </w:rPr>
        <w:t>浙江省青春医院医技人员招聘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报名表</w:t>
      </w:r>
    </w:p>
    <w:tbl>
      <w:tblPr>
        <w:tblStyle w:val="5"/>
        <w:tblW w:w="93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137"/>
        <w:gridCol w:w="1308"/>
        <w:gridCol w:w="1309"/>
        <w:gridCol w:w="1235"/>
        <w:gridCol w:w="953"/>
        <w:gridCol w:w="1275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龄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贯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应届生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执业证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取得时间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取得时间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其它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学历学位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 高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体 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 长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原工作单位（岗位）</w:t>
            </w:r>
          </w:p>
        </w:tc>
        <w:tc>
          <w:tcPr>
            <w:tcW w:w="8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3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联系手机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专业学习及实习、工作经历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所获荣誉</w:t>
            </w:r>
          </w:p>
        </w:tc>
        <w:tc>
          <w:tcPr>
            <w:tcW w:w="8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应聘须知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0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一、青春医院分为庆春、下沙两个院区，你是否服从医院的统一工作安排。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同意      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0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二、有无违法犯罪记录声明。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0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三、有无家庭成员以及近亲属正在服刑的。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2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我本人对填写内容的真实性负责，如出现与事实不符的情况，将承担一切后果，并愿意遵守我院各项规定。</w:t>
            </w:r>
          </w:p>
          <w:p>
            <w:pPr>
              <w:ind w:right="4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签名：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笔试面试结果</w:t>
            </w:r>
          </w:p>
        </w:tc>
        <w:tc>
          <w:tcPr>
            <w:tcW w:w="8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ind w:right="21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体检结果</w:t>
            </w:r>
          </w:p>
        </w:tc>
        <w:tc>
          <w:tcPr>
            <w:tcW w:w="8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考察结果</w:t>
            </w:r>
          </w:p>
        </w:tc>
        <w:tc>
          <w:tcPr>
            <w:tcW w:w="8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医院意见</w:t>
            </w:r>
          </w:p>
        </w:tc>
        <w:tc>
          <w:tcPr>
            <w:tcW w:w="8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4B"/>
    <w:rsid w:val="00241E70"/>
    <w:rsid w:val="00952621"/>
    <w:rsid w:val="009751D4"/>
    <w:rsid w:val="00B14E4B"/>
    <w:rsid w:val="00BB31EC"/>
    <w:rsid w:val="00C178FC"/>
    <w:rsid w:val="00DC196E"/>
    <w:rsid w:val="00FA6279"/>
    <w:rsid w:val="00FD21EF"/>
    <w:rsid w:val="19AA4AE6"/>
    <w:rsid w:val="22DA3572"/>
    <w:rsid w:val="5C1B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浙江省监狱中心医院</Company>
  <Pages>1</Pages>
  <Words>61</Words>
  <Characters>350</Characters>
  <Lines>2</Lines>
  <Paragraphs>1</Paragraphs>
  <TotalTime>17</TotalTime>
  <ScaleCrop>false</ScaleCrop>
  <LinksUpToDate>false</LinksUpToDate>
  <CharactersWithSpaces>410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2020-10-30T08:30:00Z</dcterms:created>
  <dc:creator>叶菊春</dc:creator>
  <cp:lastModifiedBy>Administrator</cp:lastModifiedBy>
  <dcterms:modified xsi:type="dcterms:W3CDTF">2021-01-20T09:23:22Z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