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87"/>
        <w:gridCol w:w="1138"/>
        <w:gridCol w:w="1225"/>
        <w:gridCol w:w="1112"/>
        <w:gridCol w:w="1363"/>
        <w:gridCol w:w="1312"/>
      </w:tblGrid>
      <w:tr w14:paraId="7026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CC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2025年巴彦淖尔市高层次急需紧缺</w:t>
            </w:r>
          </w:p>
          <w:p w14:paraId="2C3A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人才引进报名表</w:t>
            </w:r>
            <w:bookmarkStart w:id="0" w:name="_GoBack"/>
            <w:bookmarkEnd w:id="0"/>
          </w:p>
        </w:tc>
      </w:tr>
      <w:tr w14:paraId="737F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6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5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E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EB1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7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9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F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5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1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6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E7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9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A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6E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66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AA9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14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1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72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 w14:paraId="2BD5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B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5D8D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80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B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50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 w14:paraId="7D10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3F30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5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B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B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5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5A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6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9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4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A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B5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7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E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6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E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71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4D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86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8D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C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E3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14:paraId="235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42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 w14:paraId="4340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 w14:paraId="0BA246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jFkNDczOWUxYjUwZWU1NmUxNGI0MmM3NDE3ODMifQ=="/>
  </w:docVars>
  <w:rsids>
    <w:rsidRoot w:val="33B06B2E"/>
    <w:rsid w:val="2521668C"/>
    <w:rsid w:val="2697085D"/>
    <w:rsid w:val="2A622601"/>
    <w:rsid w:val="2D2A06DB"/>
    <w:rsid w:val="33B06B2E"/>
    <w:rsid w:val="4D98201C"/>
    <w:rsid w:val="53F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3</TotalTime>
  <ScaleCrop>false</ScaleCrop>
  <LinksUpToDate>false</LinksUpToDate>
  <CharactersWithSpaces>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2023-01-16T10:57:00Z</dcterms:created>
  <dc:creator>韩贇</dc:creator>
  <cp:lastModifiedBy>子不语</cp:lastModifiedBy>
  <cp:lastPrinted>2025-03-06T08:22:00Z</cp:lastPrinted>
  <dcterms:modified xsi:type="dcterms:W3CDTF">2025-06-19T07:46:50Z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67E2CF78609E4BE9BCAD56CF74E3E070_13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