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A11BE">
      <w:pPr>
        <w:jc w:val="left"/>
        <w:rPr>
          <w:rFonts w:hint="default" w:ascii="方正小标宋_GBK" w:hAnsi="方正小标宋_GBK" w:eastAsia="方正小标宋_GBK" w:cs="方正小标宋_GBK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</w:p>
    <w:p w14:paraId="6D0F9DAF">
      <w:pPr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考生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体检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须知</w:t>
      </w:r>
    </w:p>
    <w:p w14:paraId="3D91A6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为了准确反映受检者身体的真实状况，请注意以下事项：</w:t>
      </w:r>
    </w:p>
    <w:p w14:paraId="221C34B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1．均应到指定医院进行体检，其它医疗单位的检查结果一律无效。</w:t>
      </w:r>
    </w:p>
    <w:p w14:paraId="6444FE9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2.体检严禁弄虚作假、冒名顶替；如隐瞒病史影响体检结果的，后果自负。</w:t>
      </w:r>
    </w:p>
    <w:p w14:paraId="2B2BFD7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3.体检表上贴近期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寸免冠照片一张，并加盖公章</w:t>
      </w:r>
    </w:p>
    <w:p w14:paraId="2573201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4.本表第二页由受检者本人填写（用黑色签字笔或钢笔）要求字迹清楚，无涂改，病史部分要如实、逐项填齐，不能遗漏。</w:t>
      </w:r>
    </w:p>
    <w:p w14:paraId="7662174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5.体检前一天请注意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息，勿熬夜，不要饮酒，避免剧烈运动。</w:t>
      </w:r>
    </w:p>
    <w:p w14:paraId="237DC73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6.体检当天需进行采血、B超等检查。请在受检前禁食8－12小时。</w:t>
      </w:r>
    </w:p>
    <w:p w14:paraId="776C09E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7.女性受检者月经期间做妇科及尿液检查请提前告知医护人员：怀孕或可能己受孕者，事先告知医护人员，勿做X光检查、</w:t>
      </w:r>
    </w:p>
    <w:p w14:paraId="5351485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8．请配合医生认真检查所有项目，勿漏检，若自动放弃某一检查项目，将会影响对您的录用。</w:t>
      </w:r>
    </w:p>
    <w:p w14:paraId="3D9CEA2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9．体检医师可根据实际需要，増加必要的相应检查、检验项目。</w:t>
      </w:r>
    </w:p>
    <w:p w14:paraId="6653A3A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10．如对体检结果有疑义，请按有关规定办理。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401"/>
    <w:rsid w:val="006A6401"/>
    <w:rsid w:val="00B25CD1"/>
    <w:rsid w:val="00BF560B"/>
    <w:rsid w:val="0DAA49FD"/>
    <w:rsid w:val="1AE41471"/>
    <w:rsid w:val="2D003F45"/>
    <w:rsid w:val="3AC9123D"/>
    <w:rsid w:val="40543049"/>
    <w:rsid w:val="4A1224AB"/>
    <w:rsid w:val="562E67B1"/>
    <w:rsid w:val="766A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377</Words>
  <Characters>385</Characters>
  <Lines>2</Lines>
  <Paragraphs>1</Paragraphs>
  <TotalTime>6</TotalTime>
  <ScaleCrop>false</ScaleCrop>
  <LinksUpToDate>false</LinksUpToDate>
  <CharactersWithSpaces>385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2018-08-10T01:01:00Z</dcterms:created>
  <dc:creator>User</dc:creator>
  <cp:lastModifiedBy>林润曦</cp:lastModifiedBy>
  <dcterms:modified xsi:type="dcterms:W3CDTF">2025-08-21T09:20:24Z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eyJoZGlkIjoiYTM5MDQ4OWI0MmE5NTEzOTU0Yzc2OTY2OWI4ODNjNzkiLCJ1c2VySWQiOiIxNTgyOTg1NjQ1In0=</vt:lpwstr>
  </property>
  <property fmtid="{D5CDD505-2E9C-101B-9397-08002B2CF9AE}" pid="4" name="ICV">
    <vt:lpwstr>6C0D40AEA8714F30BF701CAE49AED0B7_12</vt:lpwstr>
  </property>
</Properties>
</file>