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7E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D3C95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FFFFFF [3201]" filled="t" stroked="f" coordsize="21600,21600" o:gfxdata="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S+bJgdQAAAAI&#10;AQAADwAAAAAAAAABACAAAAAiAAAAZHJzL2Rvd25yZXYueG1sUEsBAhQAFAAAAAgAh07iQONEWFRZ&#10;AgAAmA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0D3C95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告知承诺书</w:t>
      </w:r>
    </w:p>
    <w:p w14:paraId="21C3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462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中共中央组织部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人力资源社会保障部关于进一步做好事业单位公开招聘工作的通知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》（人社部发〔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57号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”。</w:t>
      </w:r>
    </w:p>
    <w:p w14:paraId="6E78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请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报考人员确认与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招聘单位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工作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人员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（在职在编）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有无以下关系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，如无请签字确认，如有请主动告知并记录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：</w:t>
      </w:r>
    </w:p>
    <w:p w14:paraId="6BFA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1.直系血亲关系，包括祖父母、外祖父母、父母、子女、孙子女、外孙子女；</w:t>
      </w:r>
    </w:p>
    <w:p w14:paraId="2DB7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2.三代以内旁系血亲关系，包括叔伯姑舅姨、兄弟姐妹、堂兄弟姐妹、表兄弟姐妹、侄子女、甥子女；</w:t>
      </w:r>
    </w:p>
    <w:p w14:paraId="2FB0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3.近姻亲关系，包括配偶的父母、配偶的兄弟姐妹及其配偶、子女的配偶及子女配偶的父母、三代以内旁系血亲的配偶；</w:t>
      </w:r>
    </w:p>
    <w:p w14:paraId="0116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4.其他亲属关系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 w14:paraId="46CD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□本人承诺与广州市第十二人民医院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在职在编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1532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□本人与广州市第十二人民医院工作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5E28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7B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0BE1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7FF4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18A6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31D8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CD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21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F6D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843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84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C32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75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144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2DD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9F4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33B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9A1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28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089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A9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B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32C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3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3D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96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0F6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AE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037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7A7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56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4F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8EC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786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73E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44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5C1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BA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7A2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78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793FDFA"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32"/>
          <w:szCs w:val="32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  <w:lang w:val="en-US" w:eastAsia="zh-CN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32"/>
          <w:szCs w:val="32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  <w:lang w:val="en-US" w:eastAsia="zh-CN"/>
        </w:rPr>
        <w:t xml:space="preserve">                    </w:t>
      </w:r>
    </w:p>
    <w:p w14:paraId="16D45BAC"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32"/>
          <w:szCs w:val="32"/>
        </w:rPr>
      </w:pPr>
    </w:p>
    <w:p w14:paraId="6D00A233"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default" w:ascii="仿宋_GB2312" w:hAnsi="Times New Roman" w:eastAsia="仿宋_GB2312"/>
          <w:sz w:val="40"/>
          <w:szCs w:val="40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32"/>
          <w:szCs w:val="32"/>
        </w:rPr>
        <w:t>报考岗位代码：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2E318F6"/>
    <w:rsid w:val="07347337"/>
    <w:rsid w:val="078A50A0"/>
    <w:rsid w:val="0F910E31"/>
    <w:rsid w:val="11A33BB9"/>
    <w:rsid w:val="17715D4B"/>
    <w:rsid w:val="18CC7E32"/>
    <w:rsid w:val="1A2A4041"/>
    <w:rsid w:val="1C041852"/>
    <w:rsid w:val="1C550F57"/>
    <w:rsid w:val="1D0B0007"/>
    <w:rsid w:val="1DF512A5"/>
    <w:rsid w:val="1E325626"/>
    <w:rsid w:val="1E3B6E92"/>
    <w:rsid w:val="20B81665"/>
    <w:rsid w:val="20FE46B5"/>
    <w:rsid w:val="22AD74DE"/>
    <w:rsid w:val="2329689A"/>
    <w:rsid w:val="234922EC"/>
    <w:rsid w:val="23BF2DB5"/>
    <w:rsid w:val="23E20DB2"/>
    <w:rsid w:val="24C14532"/>
    <w:rsid w:val="2623089E"/>
    <w:rsid w:val="268C2026"/>
    <w:rsid w:val="27F51E9E"/>
    <w:rsid w:val="2AE801A6"/>
    <w:rsid w:val="2DC10BF3"/>
    <w:rsid w:val="2DFA2C5A"/>
    <w:rsid w:val="2F091EE9"/>
    <w:rsid w:val="363E1120"/>
    <w:rsid w:val="37ED3F64"/>
    <w:rsid w:val="38AF2F28"/>
    <w:rsid w:val="39EF72A8"/>
    <w:rsid w:val="3B0F73D3"/>
    <w:rsid w:val="3C360783"/>
    <w:rsid w:val="3F8F3380"/>
    <w:rsid w:val="3FA93277"/>
    <w:rsid w:val="3FDD6112"/>
    <w:rsid w:val="4006496B"/>
    <w:rsid w:val="41653AF8"/>
    <w:rsid w:val="416568A6"/>
    <w:rsid w:val="42F313B0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B026556"/>
    <w:rsid w:val="5D6D120D"/>
    <w:rsid w:val="5F076AA0"/>
    <w:rsid w:val="60833A9C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DE6F4D"/>
    <w:rsid w:val="6DE61FCD"/>
    <w:rsid w:val="6F992216"/>
    <w:rsid w:val="71064145"/>
    <w:rsid w:val="72D601D8"/>
    <w:rsid w:val="74534F9B"/>
    <w:rsid w:val="747F2B40"/>
    <w:rsid w:val="77A065D1"/>
    <w:rsid w:val="781E2B55"/>
    <w:rsid w:val="79BD4170"/>
    <w:rsid w:val="7A4A757B"/>
    <w:rsid w:val="7A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407</Words>
  <Characters>415</Characters>
  <Lines>7</Lines>
  <Paragraphs>2</Paragraphs>
  <TotalTime>1</TotalTime>
  <ScaleCrop>false</ScaleCrop>
  <LinksUpToDate>false</LinksUpToDate>
  <CharactersWithSpaces>474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潘嘉妹</cp:lastModifiedBy>
  <dcterms:modified xsi:type="dcterms:W3CDTF">2025-10-13T07:25:06Z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1512F268A865406F85C65AE3ED76DAA6_13</vt:lpwstr>
  </property>
  <property fmtid="{D5CDD505-2E9C-101B-9397-08002B2CF9AE}" pid="4" name="KSOTemplateDocerSaveRecord">
    <vt:lpwstr>eyJoZGlkIjoiZmFjZjI1NTE2NjRmNTEyYWQ1MjM2MzhjYjFkYjI0NjgiLCJ1c2VySWQiOiIxMzM4MDE0NjY2In0=</vt:lpwstr>
  </property>
</Properties>
</file>