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F1B5B">
      <w:pPr>
        <w:widowControl/>
        <w:spacing w:line="560" w:lineRule="exact"/>
        <w:ind w:firstLine="320" w:firstLineChars="1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</w:t>
      </w:r>
    </w:p>
    <w:p w14:paraId="2A60C34C">
      <w:pPr>
        <w:widowControl/>
        <w:spacing w:line="560" w:lineRule="exact"/>
        <w:rPr>
          <w:rFonts w:ascii="Times New Roman" w:hAnsi="Times New Roman" w:eastAsia="仿宋_GB2312" w:cs="宋体"/>
          <w:sz w:val="32"/>
          <w:szCs w:val="32"/>
        </w:rPr>
      </w:pPr>
    </w:p>
    <w:p w14:paraId="024A99C1">
      <w:pPr>
        <w:spacing w:after="12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天津医学健康研究院202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批公开招聘计划表</w:t>
      </w:r>
    </w:p>
    <w:bookmarkEnd w:id="0"/>
    <w:tbl>
      <w:tblPr>
        <w:tblStyle w:val="2"/>
        <w:tblpPr w:leftFromText="180" w:rightFromText="180" w:vertAnchor="text" w:horzAnchor="page" w:tblpX="1390" w:tblpY="559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88"/>
        <w:gridCol w:w="662"/>
        <w:gridCol w:w="650"/>
        <w:gridCol w:w="869"/>
        <w:gridCol w:w="1675"/>
        <w:gridCol w:w="375"/>
        <w:gridCol w:w="2765"/>
        <w:gridCol w:w="850"/>
        <w:gridCol w:w="2232"/>
        <w:gridCol w:w="1036"/>
        <w:gridCol w:w="1095"/>
      </w:tblGrid>
      <w:tr w14:paraId="6CA1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277" w:type="dxa"/>
            <w:gridSpan w:val="4"/>
            <w:vAlign w:val="center"/>
          </w:tcPr>
          <w:p w14:paraId="78248B6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主管单位</w:t>
            </w:r>
          </w:p>
        </w:tc>
        <w:tc>
          <w:tcPr>
            <w:tcW w:w="2544" w:type="dxa"/>
            <w:gridSpan w:val="2"/>
            <w:vAlign w:val="center"/>
          </w:tcPr>
          <w:p w14:paraId="41ACE32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375" w:type="dxa"/>
            <w:vMerge w:val="restart"/>
            <w:vAlign w:val="center"/>
          </w:tcPr>
          <w:p w14:paraId="1F2AEDB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5847" w:type="dxa"/>
            <w:gridSpan w:val="3"/>
            <w:vAlign w:val="center"/>
          </w:tcPr>
          <w:p w14:paraId="39D7579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招聘条件</w:t>
            </w:r>
          </w:p>
        </w:tc>
        <w:tc>
          <w:tcPr>
            <w:tcW w:w="1036" w:type="dxa"/>
            <w:vMerge w:val="restart"/>
            <w:vAlign w:val="center"/>
          </w:tcPr>
          <w:p w14:paraId="441B0E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招聘部门电话</w:t>
            </w:r>
          </w:p>
        </w:tc>
        <w:tc>
          <w:tcPr>
            <w:tcW w:w="1095" w:type="dxa"/>
            <w:vMerge w:val="restart"/>
            <w:vAlign w:val="center"/>
          </w:tcPr>
          <w:p w14:paraId="238E647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17B1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dxa"/>
            <w:vAlign w:val="center"/>
          </w:tcPr>
          <w:p w14:paraId="309ADC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主管单位或者区县</w:t>
            </w:r>
          </w:p>
        </w:tc>
        <w:tc>
          <w:tcPr>
            <w:tcW w:w="888" w:type="dxa"/>
            <w:vAlign w:val="center"/>
          </w:tcPr>
          <w:p w14:paraId="6B83B19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662" w:type="dxa"/>
            <w:vAlign w:val="center"/>
          </w:tcPr>
          <w:p w14:paraId="314C1E6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经费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来源</w:t>
            </w:r>
          </w:p>
        </w:tc>
        <w:tc>
          <w:tcPr>
            <w:tcW w:w="650" w:type="dxa"/>
            <w:vAlign w:val="center"/>
          </w:tcPr>
          <w:p w14:paraId="39D424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总数</w:t>
            </w:r>
          </w:p>
        </w:tc>
        <w:tc>
          <w:tcPr>
            <w:tcW w:w="869" w:type="dxa"/>
            <w:vAlign w:val="center"/>
          </w:tcPr>
          <w:p w14:paraId="5C7688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1675" w:type="dxa"/>
            <w:vAlign w:val="center"/>
          </w:tcPr>
          <w:p w14:paraId="2E52964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简介</w:t>
            </w:r>
          </w:p>
        </w:tc>
        <w:tc>
          <w:tcPr>
            <w:tcW w:w="375" w:type="dxa"/>
            <w:vMerge w:val="continue"/>
            <w:vAlign w:val="center"/>
          </w:tcPr>
          <w:p w14:paraId="4DD41CCF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5" w:type="dxa"/>
            <w:vAlign w:val="center"/>
          </w:tcPr>
          <w:p w14:paraId="238A415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</w:tc>
        <w:tc>
          <w:tcPr>
            <w:tcW w:w="850" w:type="dxa"/>
            <w:vAlign w:val="center"/>
          </w:tcPr>
          <w:p w14:paraId="217A95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学历</w:t>
            </w:r>
          </w:p>
        </w:tc>
        <w:tc>
          <w:tcPr>
            <w:tcW w:w="2232" w:type="dxa"/>
            <w:vAlign w:val="center"/>
          </w:tcPr>
          <w:p w14:paraId="5792006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其他</w:t>
            </w:r>
          </w:p>
        </w:tc>
        <w:tc>
          <w:tcPr>
            <w:tcW w:w="1036" w:type="dxa"/>
            <w:vMerge w:val="continue"/>
            <w:vAlign w:val="center"/>
          </w:tcPr>
          <w:p w14:paraId="320ACBE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3642840E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907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77" w:type="dxa"/>
            <w:vAlign w:val="center"/>
          </w:tcPr>
          <w:p w14:paraId="58A87B8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天津市科学技术局</w:t>
            </w:r>
          </w:p>
          <w:p w14:paraId="55861D6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8" w:type="dxa"/>
            <w:vAlign w:val="center"/>
          </w:tcPr>
          <w:p w14:paraId="0356ED8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天津医学健康研究院</w:t>
            </w:r>
          </w:p>
          <w:p w14:paraId="06CDCCB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2" w:type="dxa"/>
            <w:vAlign w:val="center"/>
          </w:tcPr>
          <w:p w14:paraId="6F7AA2C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财政补助</w:t>
            </w:r>
          </w:p>
          <w:p w14:paraId="0D40E39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0" w:type="dxa"/>
            <w:vAlign w:val="center"/>
          </w:tcPr>
          <w:p w14:paraId="713C9C5C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69" w:type="dxa"/>
            <w:vAlign w:val="center"/>
          </w:tcPr>
          <w:p w14:paraId="7D50A8AB">
            <w:pPr>
              <w:keepNext w:val="0"/>
              <w:keepLines w:val="0"/>
              <w:pageBreakBefore w:val="0"/>
              <w:tabs>
                <w:tab w:val="left" w:pos="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科研助理岗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（专技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及以下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675" w:type="dxa"/>
            <w:vAlign w:val="center"/>
          </w:tcPr>
          <w:p w14:paraId="039B6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主要承担科研项目相关实验，包括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开展课题研究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以及成果产出等相关工作。</w:t>
            </w:r>
          </w:p>
        </w:tc>
        <w:tc>
          <w:tcPr>
            <w:tcW w:w="375" w:type="dxa"/>
            <w:vAlign w:val="center"/>
          </w:tcPr>
          <w:p w14:paraId="25D79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765" w:type="dxa"/>
            <w:vAlign w:val="center"/>
          </w:tcPr>
          <w:p w14:paraId="247B4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基础医学类（1001）、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临床医学类（1002）、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生物学类（0710）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药学类（1007）、整合生命科学（99J4）</w:t>
            </w:r>
          </w:p>
        </w:tc>
        <w:tc>
          <w:tcPr>
            <w:tcW w:w="850" w:type="dxa"/>
            <w:vAlign w:val="center"/>
          </w:tcPr>
          <w:p w14:paraId="284C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博士</w:t>
            </w:r>
          </w:p>
          <w:p w14:paraId="616B0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2232" w:type="dxa"/>
            <w:vAlign w:val="center"/>
          </w:tcPr>
          <w:p w14:paraId="4419C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博士学位；具有三年以上科研工作经历或者博士后出站；40周岁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以下；以第一作者身份发表过医学类SCI论文。</w:t>
            </w:r>
          </w:p>
        </w:tc>
        <w:tc>
          <w:tcPr>
            <w:tcW w:w="1036" w:type="dxa"/>
            <w:vAlign w:val="center"/>
          </w:tcPr>
          <w:p w14:paraId="1E688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23608275</w:t>
            </w:r>
          </w:p>
        </w:tc>
        <w:tc>
          <w:tcPr>
            <w:tcW w:w="1095" w:type="dxa"/>
            <w:vAlign w:val="center"/>
          </w:tcPr>
          <w:p w14:paraId="13B513E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32A06867"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3497479D"/>
    <w:sectPr>
      <w:pgSz w:w="16840" w:h="11907" w:orient="landscape"/>
      <w:pgMar w:top="1587" w:right="2098" w:bottom="1474" w:left="1984" w:header="851" w:footer="992" w:gutter="0"/>
      <w:cols w:space="0" w:num="1"/>
      <w:rtlGutter w:val="0"/>
      <w:docGrid w:type="linesAndChars" w:linePitch="464" w:charSpace="-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id w:val="147464007"/>
      <w:docPartObj>
        <w:docPartGallery w:val="autotext"/>
      </w:docPartObj>
    </w:sdtPr>
    <w:sdtEndP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sdtEndPr>
    <w:sdtContent>
      <w:p w14:paraId="51C04D58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</w:pP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t xml:space="preserve">－ </w:t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instrText xml:space="preserve">PAGE   \* MERGEFORMAT</w:instrText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zh-CN" w:eastAsia="zh-CN" w:bidi="ar-SA"/>
          </w:rPr>
          <w:t>2</w:t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fldChar w:fldCharType="end"/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t xml:space="preserve"> －</w:t>
        </w:r>
      </w:p>
    </w:sdtContent>
  </w:sdt>
  <w:p w14:paraId="09DCBEBB"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215F2"/>
    <w:rsid w:val="39131EF1"/>
    <w:rsid w:val="42820ACB"/>
    <w:rsid w:val="498E7F28"/>
    <w:rsid w:val="7482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2026-04-03T03:05:00Z</dcterms:created>
  <dc:creator>syy</dc:creator>
  <cp:lastModifiedBy>syy</cp:lastModifiedBy>
  <dcterms:modified xsi:type="dcterms:W3CDTF">2026-04-03T03:05:50Z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22804223B81B4539A465177F8A343009_11</vt:lpwstr>
  </property>
  <property fmtid="{D5CDD505-2E9C-101B-9397-08002B2CF9AE}" pid="4" name="KSOTemplateDocerSaveRecord">
    <vt:lpwstr>eyJoZGlkIjoiNTNkYjhmMjdjZjcxMTJlNTA3MzNiYzY3NGU4NTBiODQiLCJ1c2VySWQiOiIyNDIwMjU4MjgifQ==</vt:lpwstr>
  </property>
</Properties>
</file>