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73F43"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4C005E3">
      <w:pPr>
        <w:spacing w:line="72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广州血液中心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资格审查要求</w:t>
      </w:r>
    </w:p>
    <w:p w14:paraId="10BDE015">
      <w:pPr>
        <w:spacing w:line="72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p w14:paraId="459C8B2E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一、资格审查时间、地点</w:t>
      </w:r>
    </w:p>
    <w:p w14:paraId="4EC81908">
      <w:pPr>
        <w:spacing w:line="60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（一）资格审查时间</w:t>
      </w:r>
    </w:p>
    <w:p w14:paraId="7E81B93F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上午9:00-11:00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0C6F627B">
      <w:pPr>
        <w:spacing w:line="60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（二）资格审查地点</w:t>
      </w:r>
    </w:p>
    <w:p w14:paraId="46F20CD4">
      <w:pPr>
        <w:spacing w:line="600" w:lineRule="exac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广州市越秀区麓苑路31号广州血液中心行政楼505室人事部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143BE34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二、资格审查材料</w:t>
      </w:r>
    </w:p>
    <w:p w14:paraId="1D5FA2FD"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</w:t>
      </w:r>
    </w:p>
    <w:p w14:paraId="51F8CA7F">
      <w:pPr>
        <w:spacing w:line="600" w:lineRule="exact"/>
        <w:ind w:firstLine="64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（一）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《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年广州市卫生健康系统校园招聘“优才计划”报名登记表》（考生自行在招聘系统打印并签名）；</w:t>
      </w:r>
    </w:p>
    <w:p w14:paraId="29620634">
      <w:pPr>
        <w:spacing w:line="600" w:lineRule="exact"/>
        <w:ind w:firstLine="64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（二）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有效期内的二代居民身份证，港澳居民提供港澳永久居民身份证及港澳居民往来内地通行证（复印件需正反面复印在一页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A4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纸上）；</w:t>
      </w:r>
    </w:p>
    <w:p w14:paraId="0372AEBA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</w:t>
      </w:r>
      <w:r>
        <w:rPr>
          <w:rFonts w:hint="eastAsia" w:ascii="仿宋_GB2312" w:hAnsi="Times New Roman" w:eastAsia="仿宋_GB2312" w:cs="仿宋_GB2312"/>
          <w:sz w:val="32"/>
          <w:szCs w:val="32"/>
        </w:rPr>
        <w:t>经学校（或学院）盖章的就业推荐表（或就业协议书）；</w:t>
      </w:r>
    </w:p>
    <w:p w14:paraId="0A0D19F1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若部分高校尚未下发就业推荐表（或就业协议书），可提供学信网学籍在线验证报告；</w:t>
      </w:r>
    </w:p>
    <w:p w14:paraId="74E090D9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在国（境）外学习并将于</w:t>
      </w:r>
      <w:r>
        <w:rPr>
          <w:rFonts w:ascii="仿宋_GB2312" w:hAnsi="Times New Roman" w:eastAsia="仿宋_GB2312" w:cs="仿宋_GB2312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年取得学历学位证书的人员，须在报名时出具有关材料（成绩单、在读证明等翻译材料）；</w:t>
      </w:r>
    </w:p>
    <w:p w14:paraId="7DEFD607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</w:t>
      </w:r>
      <w:r>
        <w:rPr>
          <w:rFonts w:hint="eastAsia" w:ascii="仿宋_GB2312" w:hAnsi="Times New Roman" w:eastAsia="仿宋_GB2312" w:cs="仿宋_GB2312"/>
          <w:sz w:val="32"/>
          <w:szCs w:val="32"/>
        </w:rPr>
        <w:t>经教务处盖章的所学专业课程成绩单；</w:t>
      </w:r>
    </w:p>
    <w:p w14:paraId="7F8E7970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</w:t>
      </w:r>
      <w:r>
        <w:rPr>
          <w:rFonts w:hint="eastAsia" w:ascii="仿宋_GB2312" w:hAnsi="Times New Roman" w:eastAsia="仿宋_GB2312" w:cs="仿宋_GB2312"/>
          <w:sz w:val="32"/>
          <w:szCs w:val="32"/>
        </w:rPr>
        <w:t>报考岗位所要求的相关材料等；</w:t>
      </w:r>
    </w:p>
    <w:p w14:paraId="4979EBA3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（六）</w:t>
      </w:r>
      <w:r>
        <w:rPr>
          <w:rFonts w:hint="eastAsia" w:ascii="仿宋_GB2312" w:hAnsi="Times New Roman" w:eastAsia="仿宋_GB2312" w:cs="仿宋_GB2312"/>
          <w:sz w:val="32"/>
          <w:szCs w:val="32"/>
        </w:rPr>
        <w:t>个人简历一份。</w:t>
      </w:r>
    </w:p>
    <w:p w14:paraId="4E3A8618">
      <w:pPr>
        <w:spacing w:line="6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如应聘人员所学专业未列入原公告专业目录或无专业代码，但所学专业主要课程与报考岗位要求专业的主要课程基本一致的，须提供课程成绩单（毕业院校盖章）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及院校出具的相近专业证明等材料</w:t>
      </w:r>
      <w:r>
        <w:rPr>
          <w:rFonts w:hint="eastAsia" w:ascii="仿宋_GB2312" w:hAnsi="Times New Roman" w:eastAsia="仿宋_GB2312" w:cs="仿宋_GB2312"/>
          <w:sz w:val="32"/>
          <w:szCs w:val="32"/>
        </w:rPr>
        <w:t>，经招聘单位认定为相近专业。</w:t>
      </w:r>
    </w:p>
    <w:p w14:paraId="1CE27883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三、单位联系方式</w:t>
      </w:r>
    </w:p>
    <w:p w14:paraId="6B8F7E0B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联系人：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Times New Roman" w:eastAsia="仿宋_GB2312" w:cs="仿宋_GB2312"/>
          <w:sz w:val="32"/>
          <w:szCs w:val="32"/>
        </w:rPr>
        <w:t>老师，联系电话：</w:t>
      </w:r>
      <w:r>
        <w:rPr>
          <w:rFonts w:ascii="仿宋_GB2312" w:hAnsi="Times New Roman" w:eastAsia="仿宋_GB2312" w:cs="仿宋_GB2312"/>
          <w:sz w:val="32"/>
          <w:szCs w:val="32"/>
        </w:rPr>
        <w:t>020-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83571339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YyNzFkOTVhMGFmODUyZjk1OWRlY2MxNjA0YmM4NzAifQ=="/>
  </w:docVars>
  <w:rsids>
    <w:rsidRoot w:val="008A4D0D"/>
    <w:rsid w:val="0000527A"/>
    <w:rsid w:val="0007430B"/>
    <w:rsid w:val="00087C8B"/>
    <w:rsid w:val="001A5647"/>
    <w:rsid w:val="00270F22"/>
    <w:rsid w:val="003A5B56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222EA"/>
    <w:rsid w:val="00A547A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65103"/>
    <w:rsid w:val="00EB111F"/>
    <w:rsid w:val="00EE5F47"/>
    <w:rsid w:val="00EF396A"/>
    <w:rsid w:val="00F01C33"/>
    <w:rsid w:val="00F05631"/>
    <w:rsid w:val="00F07673"/>
    <w:rsid w:val="00F94F97"/>
    <w:rsid w:val="00FA1355"/>
    <w:rsid w:val="016D033D"/>
    <w:rsid w:val="05FE58E3"/>
    <w:rsid w:val="078A50A0"/>
    <w:rsid w:val="0F910E31"/>
    <w:rsid w:val="11A33BB9"/>
    <w:rsid w:val="125F54F1"/>
    <w:rsid w:val="17715D4B"/>
    <w:rsid w:val="1A2A4041"/>
    <w:rsid w:val="1C041852"/>
    <w:rsid w:val="1E325626"/>
    <w:rsid w:val="1E3556C0"/>
    <w:rsid w:val="1E3B6E92"/>
    <w:rsid w:val="20B81665"/>
    <w:rsid w:val="22AD74DE"/>
    <w:rsid w:val="24C14532"/>
    <w:rsid w:val="27F51E9E"/>
    <w:rsid w:val="2AE801A6"/>
    <w:rsid w:val="2DC10BF3"/>
    <w:rsid w:val="2DFA2C5A"/>
    <w:rsid w:val="2F091EE9"/>
    <w:rsid w:val="38274E09"/>
    <w:rsid w:val="38AF2F28"/>
    <w:rsid w:val="39BE1FAD"/>
    <w:rsid w:val="39EF72A8"/>
    <w:rsid w:val="3B0F73D3"/>
    <w:rsid w:val="3F6A4533"/>
    <w:rsid w:val="3FA93277"/>
    <w:rsid w:val="3FDD6112"/>
    <w:rsid w:val="41653AF8"/>
    <w:rsid w:val="45847459"/>
    <w:rsid w:val="458B3598"/>
    <w:rsid w:val="45CF2E79"/>
    <w:rsid w:val="46980E02"/>
    <w:rsid w:val="48F31873"/>
    <w:rsid w:val="4B352255"/>
    <w:rsid w:val="4C232A3E"/>
    <w:rsid w:val="4CB90486"/>
    <w:rsid w:val="4CC730B5"/>
    <w:rsid w:val="4DA63AAF"/>
    <w:rsid w:val="4DD13AA9"/>
    <w:rsid w:val="506D7236"/>
    <w:rsid w:val="52BF4E71"/>
    <w:rsid w:val="535C1A42"/>
    <w:rsid w:val="561E768E"/>
    <w:rsid w:val="5B026556"/>
    <w:rsid w:val="5D6D120D"/>
    <w:rsid w:val="62283AB9"/>
    <w:rsid w:val="63064649"/>
    <w:rsid w:val="63C86C95"/>
    <w:rsid w:val="63E0347B"/>
    <w:rsid w:val="64266E98"/>
    <w:rsid w:val="668634D1"/>
    <w:rsid w:val="66D476CF"/>
    <w:rsid w:val="67D92971"/>
    <w:rsid w:val="695A2546"/>
    <w:rsid w:val="6AC87345"/>
    <w:rsid w:val="6CD15A29"/>
    <w:rsid w:val="6D511BCB"/>
    <w:rsid w:val="6DE61FCD"/>
    <w:rsid w:val="6E0C7352"/>
    <w:rsid w:val="6F992216"/>
    <w:rsid w:val="72D601D8"/>
    <w:rsid w:val="74534F9B"/>
    <w:rsid w:val="747F2B40"/>
    <w:rsid w:val="79BD4170"/>
    <w:rsid w:val="7A4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autoRedefine/>
    <w:qFormat/>
    <w:uiPriority w:val="99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3 Char"/>
    <w:basedOn w:val="8"/>
    <w:link w:val="2"/>
    <w:semiHidden/>
    <w:qFormat/>
    <w:uiPriority w:val="9"/>
    <w:rPr>
      <w:rFonts w:ascii="Calibri" w:hAnsi="Calibri" w:cs="Calibri"/>
      <w:b/>
      <w:bCs/>
      <w:sz w:val="32"/>
      <w:szCs w:val="32"/>
    </w:rPr>
  </w:style>
  <w:style w:type="character" w:customStyle="1" w:styleId="10">
    <w:name w:val="Footer Char"/>
    <w:basedOn w:val="8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Header Char"/>
    <w:basedOn w:val="8"/>
    <w:link w:val="4"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542</Words>
  <Characters>579</Characters>
  <Lines>0</Lines>
  <Paragraphs>0</Paragraphs>
  <TotalTime>1</TotalTime>
  <ScaleCrop>false</ScaleCrop>
  <LinksUpToDate>false</LinksUpToDate>
  <CharactersWithSpaces>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汤圆</cp:lastModifiedBy>
  <dcterms:modified xsi:type="dcterms:W3CDTF">2026-04-22T04:02:57Z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4EFC420227CD4F5ABAF72F305CE6F211_13</vt:lpwstr>
  </property>
  <property fmtid="{D5CDD505-2E9C-101B-9397-08002B2CF9AE}" pid="4" name="KSOTemplateDocerSaveRecord">
    <vt:lpwstr>eyJoZGlkIjoiOGNjZDg4NmE2NDZhYjdhMGQxNzhlZjRmNjExODVhYzMiLCJ1c2VySWQiOiI4MzY2MDAyNjgifQ==</vt:lpwstr>
  </property>
</Properties>
</file>