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体检须知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1、本次体检要求空腹检查。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2、请携带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两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寸彩照一张及本人身份证件到场。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3、开始体检后请听从引导人员及本组领队的安排。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体检前一天请您尽量不参加剧烈运动，避免暴饮暴食，晚上8点后不再进食（可以喝白开水），并注意休息；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请您需空腹进行体检（体检前一天请不要进食含高脂肪、高蛋白、高胆固醇食物）；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抽血后，请您用棉签压住针眼3—5分钟，勿挤搓，以防出血；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7、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请将您的病史及现有症状告知检查医生。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a) 病史主要指重大疾病及手术史，并尽可能将相关的病历、检查资料、疾病证明带来。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b) 现有症状如感冒等可能影响化验检查结果，应尽量在检前告知。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8、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B超：肝、胆、胰、脾检查时请您空腹；子宫、双附件、膀胱、前列腺检查时要求膀胱充盈，需憋尿（抽血后喝水为宜）；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、有关视力检查：根据要求，裸视力（不戴眼镜）时视力不达标的人员可进行矫正视力（戴眼镜后）的检查，达标后仍然属合格。所以，请受检者将自用眼镜带来（矫正至 4.8 以上）。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、服装：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a) 请勿佩戴金银首饰：如耳环，项链等；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b) 为避免影响胸部X 线检查结果，请避免穿着在胸、背部印有花纹或缀有塑料、金属饰品的服装。女性避免穿着有金属圈或有较多金属附件的内衣(尽量穿运动内衣)。如确实可能影响检查结果的，医生可能在拍片前要求更换我们为大家准备好的指定衣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、怀孕或可能怀孕的女性不宜进行X 线检查。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、女士体检遇经期，需检前告知医生，并在“备注”栏注明。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、体检费用:男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400元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</w:rPr>
        <w:t>/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人，女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410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元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</w:rPr>
        <w:t>/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人，体检费用可现金、微信或支付宝支付。</w:t>
      </w:r>
      <w:bookmarkStart w:id="0" w:name="_GoBack"/>
      <w:bookmarkEnd w:id="0"/>
    </w:p>
    <w:sectPr>
      <w:pgSz w:w="11906" w:h="16838"/>
      <w:pgMar w:top="1157" w:right="1800" w:bottom="115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iODU5MGM3N2JjODVhYmYxMjI4ZDBhMmY1YjlkODUifQ=="/>
  </w:docVars>
  <w:rsids>
    <w:rsidRoot w:val="275B6F2F"/>
    <w:rsid w:val="1B83693F"/>
    <w:rsid w:val="1BA95984"/>
    <w:rsid w:val="275B6F2F"/>
    <w:rsid w:val="42FA4ADF"/>
    <w:rsid w:val="71750461"/>
    <w:rsid w:val="FFFF9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625</Words>
  <Characters>639</Characters>
  <Lines>0</Lines>
  <Paragraphs>0</Paragraphs>
  <TotalTime>3</TotalTime>
  <ScaleCrop>false</ScaleCrop>
  <LinksUpToDate>false</LinksUpToDate>
  <CharactersWithSpaces>647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2024-06-26T08:50:00Z</dcterms:created>
  <dc:creator></dc:creator>
  <cp:lastModifiedBy>Centerm</cp:lastModifiedBy>
  <dcterms:modified xsi:type="dcterms:W3CDTF">2026-04-01T11:28:40Z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06B75A1F35A6DCD8E890CC69A8CE86AC</vt:lpwstr>
  </property>
  <property fmtid="{D5CDD505-2E9C-101B-9397-08002B2CF9AE}" pid="4" name="KSOTemplateDocerSaveRecord">
    <vt:lpwstr>eyJoZGlkIjoiMjJiODU5MGM3N2JjODVhYmYxMjI4ZDBhMmY1YjlkODUiLCJ1c2VySWQiOiIzNjc2NjQyOTUifQ==</vt:lpwstr>
  </property>
</Properties>
</file>