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附件2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color w:val="000000" w:themeColor="text1"/>
          <w:sz w:val="44"/>
          <w:szCs w:val="4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color w:val="000000" w:themeColor="text1"/>
          <w:sz w:val="44"/>
          <w:szCs w:val="4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小标宋简体" w:hAnsi="方正小标宋简体" w:eastAsia="方正小标宋简体" w:cs="方正小标宋简体"/>
          <w:color w:val="000000" w:themeColor="text1"/>
          <w:sz w:val="44"/>
          <w:szCs w:val="44"/>
          <w:lang w:val="en-US" w:eastAsia="zh-CN"/>
          <w14:textFill>
            <w14:solidFill>
              <w14:schemeClr w14:val="tx1"/>
            </w14:solidFill>
          </w14:textFill>
        </w:rPr>
        <w:t>国家教育行政部门最新版高等教育学科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color w:val="000000" w:themeColor="text1"/>
          <w:sz w:val="44"/>
          <w:szCs w:val="4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小标宋简体" w:hAnsi="方正小标宋简体" w:eastAsia="方正小标宋简体" w:cs="方正小标宋简体"/>
          <w:color w:val="000000" w:themeColor="text1"/>
          <w:sz w:val="44"/>
          <w:szCs w:val="44"/>
          <w:lang w:val="en-US" w:eastAsia="zh-CN"/>
          <w14:textFill>
            <w14:solidFill>
              <w14:schemeClr w14:val="tx1"/>
            </w14:solidFill>
          </w14:textFill>
        </w:rPr>
        <w:t>专业目录网址链接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一、专科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1.教育部关于印发普通高等学校高等职业教育（专科）专业设置管理办法》和《普通高等学校高等职业教育（专科）专业目录（2015年）》的通知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http://www.moe.gov.cn/srcsite/A07/moe_953/201511/t20151105_217877.html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</w:t>
      </w:r>
      <w:r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《普通高等学校高等职业教育（专科）专业目录》2016年增补专业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http://www.moe.gov.cn/srcsite/A07/s7055/201609/t20160906_277892.html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二、本科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1.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教育部关于印发《普通高等学校本科专业目录（2012年）》《普通高等学校本科专业设置管理规定》等文件的通知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http://www.moe.gov.cn/srcsite/A08/moe_1034/s3882/201209/t20120918_143152.html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教育部关于公布2019年度普通高等学校本科专业备案和审批结果的通知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http://www.moe.gov.cn/srcsite/A08/moe_1034/s4930/202003/t20200303_426853.html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3.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教育部关于公布2020年度普通高等学校本科专业备案和审批结果的通知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http://www.moe.gov.cn/srcsite/A08/moe_1034/s4930/202103/t20210301_516076.html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黑体" w:hAnsi="黑体" w:eastAsia="黑体" w:cs="黑体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三、研究生教育学科专业目录（2022年）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http://www.moe.gov.cn/srcsite/A22/moe_833/202209/W020220914572994461110.pdf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2.研究生招生学科专业代码册（2024年9月）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320" w:firstLineChars="100"/>
        <w:jc w:val="left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pict>
          <v:shape id="_x0000_s1026" o:spid="_x0000_s1026" o:spt="75" type="#_x0000_t75" style="position:absolute;left:0pt;margin-left:17.95pt;margin-top:14.05pt;height:35pt;width:118.15pt;mso-wrap-distance-bottom:0pt;mso-wrap-distance-top:0pt;z-index:251659264;mso-width-relative:page;mso-height-relative:page;" o:ole="t" filled="f" o:preferrelative="t" stroked="f" coordsize="21600,21600">
            <v:path/>
            <v:fill on="f" focussize="0,0"/>
            <v:stroke on="f"/>
            <v:imagedata r:id="rId6" o:title=""/>
            <o:lock v:ext="edit" aspectratio="t"/>
            <w10:wrap type="topAndBottom"/>
          </v:shape>
          <o:OLEObject Type="Embed" ProgID="Package" ShapeID="_x0000_s1026" DrawAspect="Content" ObjectID="_1468075725" r:id="rId5">
            <o:LockedField>false</o:LockedField>
          </o:OLEObject>
        </w:pict>
      </w:r>
      <w:r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（双击打开）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3.教育部</w:t>
      </w:r>
      <w:r>
        <w:rPr>
          <w:rFonts w:hint="eastAsia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关于印发《职业教育专业目录（2021年）》通知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http://www.moe.gov.cn/s78/A07/zcs_ztzl/2017_zt06/17zt06_bznr/zhijiao/</w:t>
      </w:r>
    </w:p>
    <w:sectPr>
      <w:footerReference r:id="rId3" w:type="default"/>
      <w:pgSz w:w="11906" w:h="16838"/>
      <w:pgMar w:top="2098" w:right="1531" w:bottom="1984" w:left="1531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4"/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</w:pP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 xml:space="preserve">— 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begin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separate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>1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end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4"/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</w:pP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 xml:space="preserve">— 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begin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instrText xml:space="preserve"> PAGE  \* MERGEFORMAT </w:instrTex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separate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>1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end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58E5804"/>
    <w:rsid w:val="08772D56"/>
    <w:rsid w:val="1F541854"/>
    <w:rsid w:val="24576117"/>
    <w:rsid w:val="28D66CF6"/>
    <w:rsid w:val="29586E78"/>
    <w:rsid w:val="29B81521"/>
    <w:rsid w:val="2BBF8204"/>
    <w:rsid w:val="33FF1ADC"/>
    <w:rsid w:val="39CD1EB9"/>
    <w:rsid w:val="3BE4745A"/>
    <w:rsid w:val="527032EE"/>
    <w:rsid w:val="57DC32A7"/>
    <w:rsid w:val="5F276791"/>
    <w:rsid w:val="60B424AD"/>
    <w:rsid w:val="624519C0"/>
    <w:rsid w:val="639F42BD"/>
    <w:rsid w:val="6BFEEB64"/>
    <w:rsid w:val="74F370E7"/>
    <w:rsid w:val="780C2A62"/>
    <w:rsid w:val="7C06448A"/>
    <w:rsid w:val="CBBD694A"/>
    <w:rsid w:val="D7FF6F09"/>
    <w:rsid w:val="DED794B9"/>
    <w:rsid w:val="F5BDFFDB"/>
    <w:rsid w:val="F6FAEA55"/>
    <w:rsid w:val="FFEE422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paragraph" w:styleId="3">
    <w:name w:val="heading 2"/>
    <w:basedOn w:val="1"/>
    <w:next w:val="1"/>
    <w:unhideWhenUsed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spacing w:before="0" w:beforeAutospacing="0" w:after="0" w:afterAutospacing="0"/>
      <w:ind w:left="0" w:right="0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7">
    <w:name w:val="Default Paragraph Font"/>
    <w:semiHidden/>
    <w:qFormat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character" w:styleId="8">
    <w:name w:val="FollowedHyperlink"/>
    <w:basedOn w:val="7"/>
    <w:qFormat/>
    <w:uiPriority w:val="0"/>
    <w:rPr>
      <w:color w:val="6F6F6F"/>
      <w:u w:val="none"/>
    </w:rPr>
  </w:style>
  <w:style w:type="character" w:styleId="9">
    <w:name w:val="Hyperlink"/>
    <w:basedOn w:val="7"/>
    <w:qFormat/>
    <w:uiPriority w:val="0"/>
    <w:rPr>
      <w:color w:val="6F6F6F"/>
      <w:u w:val="none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oleObject" Target="embeddings/oleObject1.bin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353</Words>
  <Characters>991</Characters>
  <Lines>0</Lines>
  <Paragraphs>0</Paragraphs>
  <TotalTime>1</TotalTime>
  <ScaleCrop>false</ScaleCrop>
  <LinksUpToDate>false</LinksUpToDate>
  <CharactersWithSpaces>991</CharactersWithSpaces>
  <Application>WPS Office_11.8.2.10154_F1E327BC-269C-435d-A152-05C5408002CA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2014-10-31T20:08:00Z</dcterms:created>
  <dc:creator>Administrator</dc:creator>
  <cp:lastModifiedBy>Administrator</cp:lastModifiedBy>
  <cp:lastPrinted>2022-03-30T12:07:00Z</cp:lastPrinted>
  <dcterms:modified xsi:type="dcterms:W3CDTF">2026-06-06T13:01:28Z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2052-11.8.2.10154</vt:lpwstr>
  </property>
  <property fmtid="{D5CDD505-2E9C-101B-9397-08002B2CF9AE}" pid="3" name="ICV">
    <vt:lpwstr>0F1D3D6374AD45C7BFB9179AE81BE801_13</vt:lpwstr>
  </property>
  <property fmtid="{D5CDD505-2E9C-101B-9397-08002B2CF9AE}" pid="4" name="KSOTemplateDocerSaveRecord">
    <vt:lpwstr>eyJoZGlkIjoiMWE5NzNlNzI2MDNjMGIyNjFkY2E0MGZhNjZjZGVkNDgiLCJ1c2VySWQiOiI1NDAyMDE5NDYifQ==</vt:lpwstr>
  </property>
</Properties>
</file>