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B3F73">
      <w:pPr>
        <w:jc w:val="left"/>
        <w:rPr>
          <w:rFonts w:hint="default" w:ascii="方正小标宋_GBK" w:hAnsi="方正小标宋_GBK" w:eastAsia="方正小标宋_GBK" w:cs="方正小标宋_GBK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</w:t>
      </w:r>
    </w:p>
    <w:p w14:paraId="40607BDE">
      <w:pPr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考生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体检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须知</w:t>
      </w:r>
    </w:p>
    <w:p w14:paraId="4DB972C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为了准确反映受检者身体的真实状况，请注意以下事项：</w:t>
      </w:r>
    </w:p>
    <w:p w14:paraId="1327273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1．均应到指定医院进行体检，其它医疗单位的检查结果一律无效。</w:t>
      </w:r>
    </w:p>
    <w:p w14:paraId="06C2047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2.体检严禁弄虚作假、冒名顶替；如隐瞒病史影响体检结果的，后果自负。</w:t>
      </w:r>
    </w:p>
    <w:p w14:paraId="66A00ED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3.体检表上贴近期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寸免冠照片一张，并加盖公章</w:t>
      </w:r>
    </w:p>
    <w:p w14:paraId="210F874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4.本表第二页由受检者本人填写（用黑色签字笔或钢笔）要求字迹清楚，无涂改，病史部分要如实、逐项填齐，不能遗漏。</w:t>
      </w:r>
    </w:p>
    <w:p w14:paraId="596928D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5.体检前一天请注意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息，勿熬夜，不要饮酒，避免剧烈运动。</w:t>
      </w:r>
    </w:p>
    <w:p w14:paraId="6D09C62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6.体检当天需进行采血、B超等检查。请在受检前禁食8－12小时。</w:t>
      </w:r>
    </w:p>
    <w:p w14:paraId="36DEE3CA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7.女性受检者月经期间做妇科及尿液检查请提前告知医护人员：怀孕或可能己受孕者，事先告知医护人员，勿做X光检查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901EB9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8．请配合医生认真检查所有项目，勿漏检，若自动放弃某一检查项目，将会影响对您的录用。</w:t>
      </w:r>
    </w:p>
    <w:p w14:paraId="7933D00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9．体检医师可根据实际需要，増加必要的相应检查、检验项目。</w:t>
      </w:r>
    </w:p>
    <w:p w14:paraId="1E43EEA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10．如对体检结果有疑义，请按有关规定办理。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6401"/>
    <w:rsid w:val="006A6401"/>
    <w:rsid w:val="00B25CD1"/>
    <w:rsid w:val="00BF560B"/>
    <w:rsid w:val="0DAA49FD"/>
    <w:rsid w:val="0F721069"/>
    <w:rsid w:val="1AE41471"/>
    <w:rsid w:val="2D003F45"/>
    <w:rsid w:val="3AC9123D"/>
    <w:rsid w:val="4A1224AB"/>
    <w:rsid w:val="562E67B1"/>
    <w:rsid w:val="64D06AF6"/>
    <w:rsid w:val="766A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377</Words>
  <Characters>385</Characters>
  <Lines>2</Lines>
  <Paragraphs>1</Paragraphs>
  <TotalTime>6</TotalTime>
  <ScaleCrop>false</ScaleCrop>
  <LinksUpToDate>false</LinksUpToDate>
  <CharactersWithSpaces>385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2018-08-10T01:01:00Z</dcterms:created>
  <dc:creator>User</dc:creator>
  <cp:lastModifiedBy>林润曦</cp:lastModifiedBy>
  <dcterms:modified xsi:type="dcterms:W3CDTF">2026-06-08T07:29:04Z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eyJoZGlkIjoiYTM5MDQ4OWI0MmE5NTEzOTU0Yzc2OTY2OWI4ODNjNzkiLCJ1c2VySWQiOiIxNTgyOTg1NjQ1In0=</vt:lpwstr>
  </property>
  <property fmtid="{D5CDD505-2E9C-101B-9397-08002B2CF9AE}" pid="4" name="ICV">
    <vt:lpwstr>5F59BACE43A542FA94F2DFBBA20C9340_12</vt:lpwstr>
  </property>
</Properties>
</file>