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5B2BCF">
      <w:pPr>
        <w:keepNext w:val="0"/>
        <w:keepLines w:val="0"/>
        <w:pageBreakBefore w:val="0"/>
        <w:widowControl/>
        <w:kinsoku w:val="0"/>
        <w:wordWrap/>
        <w:overflowPunct/>
        <w:topLinePunct w:val="0"/>
        <w:autoSpaceDE w:val="0"/>
        <w:autoSpaceDN w:val="0"/>
        <w:bidi w:val="0"/>
        <w:adjustRightInd w:val="0"/>
        <w:snapToGrid w:val="0"/>
        <w:spacing w:line="520" w:lineRule="exact"/>
        <w:ind w:left="0"/>
        <w:jc w:val="left"/>
        <w:textAlignment w:val="baseline"/>
        <w:rPr>
          <w:rFonts w:hint="eastAsia" w:ascii="Times New Roman" w:hAnsi="Times New Roman" w:eastAsia="黑体" w:cs="Times New Roman"/>
          <w:snapToGrid w:val="0"/>
          <w:color w:val="auto"/>
          <w:kern w:val="0"/>
          <w:sz w:val="31"/>
          <w:szCs w:val="31"/>
          <w:lang w:val="en-US" w:eastAsia="zh-CN"/>
        </w:rPr>
      </w:pPr>
      <w:r>
        <w:rPr>
          <w:rFonts w:ascii="黑体" w:hAnsi="黑体" w:eastAsia="黑体" w:cs="黑体"/>
          <w:snapToGrid w:val="0"/>
          <w:color w:val="auto"/>
          <w:spacing w:val="-6"/>
          <w:kern w:val="0"/>
          <w:sz w:val="31"/>
          <w:szCs w:val="31"/>
          <w:lang w:eastAsia="en-US"/>
        </w:rPr>
        <w:t>附件</w:t>
      </w:r>
      <w:r>
        <w:rPr>
          <w:rFonts w:ascii="黑体" w:hAnsi="黑体" w:eastAsia="黑体" w:cs="黑体"/>
          <w:snapToGrid w:val="0"/>
          <w:color w:val="auto"/>
          <w:spacing w:val="-67"/>
          <w:kern w:val="0"/>
          <w:sz w:val="31"/>
          <w:szCs w:val="31"/>
          <w:lang w:eastAsia="en-US"/>
        </w:rPr>
        <w:t xml:space="preserve"> </w:t>
      </w:r>
      <w:r>
        <w:rPr>
          <w:rFonts w:hint="eastAsia" w:ascii="黑体" w:hAnsi="黑体" w:eastAsia="黑体" w:cs="黑体"/>
          <w:snapToGrid w:val="0"/>
          <w:color w:val="auto"/>
          <w:spacing w:val="-67"/>
          <w:kern w:val="0"/>
          <w:sz w:val="31"/>
          <w:szCs w:val="31"/>
          <w:lang w:val="en-US" w:eastAsia="zh-CN"/>
        </w:rPr>
        <w:t>4</w:t>
      </w:r>
    </w:p>
    <w:p w14:paraId="7255BC2B">
      <w:pPr>
        <w:keepNext w:val="0"/>
        <w:keepLines w:val="0"/>
        <w:pageBreakBefore w:val="0"/>
        <w:widowControl/>
        <w:kinsoku w:val="0"/>
        <w:wordWrap/>
        <w:overflowPunct/>
        <w:topLinePunct w:val="0"/>
        <w:autoSpaceDE w:val="0"/>
        <w:autoSpaceDN w:val="0"/>
        <w:bidi w:val="0"/>
        <w:adjustRightInd w:val="0"/>
        <w:snapToGrid w:val="0"/>
        <w:spacing w:line="520" w:lineRule="exact"/>
        <w:jc w:val="center"/>
        <w:textAlignment w:val="baseline"/>
        <w:outlineLvl w:val="0"/>
        <w:rPr>
          <w:rFonts w:ascii="方正小标宋简体" w:hAnsi="方正小标宋简体" w:eastAsia="方正小标宋简体" w:cs="方正小标宋简体"/>
          <w:snapToGrid w:val="0"/>
          <w:color w:val="auto"/>
          <w:kern w:val="0"/>
          <w:sz w:val="43"/>
          <w:szCs w:val="43"/>
          <w:lang w:eastAsia="en-US"/>
        </w:rPr>
      </w:pPr>
      <w:r>
        <w:rPr>
          <w:rFonts w:hint="eastAsia" w:ascii="方正小标宋简体" w:hAnsi="方正小标宋简体" w:eastAsia="方正小标宋简体" w:cs="方正小标宋简体"/>
          <w:snapToGrid w:val="0"/>
          <w:color w:val="auto"/>
          <w:spacing w:val="9"/>
          <w:kern w:val="0"/>
          <w:sz w:val="43"/>
          <w:szCs w:val="43"/>
          <w:lang w:val="en-US" w:eastAsia="zh-CN"/>
        </w:rPr>
        <w:t>诚信承诺书</w:t>
      </w:r>
    </w:p>
    <w:p w14:paraId="5D2F9E95">
      <w:pPr>
        <w:keepNext w:val="0"/>
        <w:keepLines w:val="0"/>
        <w:pageBreakBefore w:val="0"/>
        <w:widowControl/>
        <w:kinsoku w:val="0"/>
        <w:wordWrap/>
        <w:overflowPunct/>
        <w:topLinePunct w:val="0"/>
        <w:autoSpaceDE w:val="0"/>
        <w:autoSpaceDN w:val="0"/>
        <w:bidi w:val="0"/>
        <w:adjustRightInd w:val="0"/>
        <w:snapToGrid w:val="0"/>
        <w:spacing w:line="520" w:lineRule="exact"/>
        <w:jc w:val="left"/>
        <w:textAlignment w:val="baseline"/>
        <w:rPr>
          <w:rFonts w:ascii="Arial" w:hAnsi="Arial" w:eastAsia="Arial" w:cs="Arial"/>
          <w:snapToGrid w:val="0"/>
          <w:color w:val="auto"/>
          <w:kern w:val="0"/>
          <w:sz w:val="21"/>
          <w:szCs w:val="21"/>
          <w:lang w:eastAsia="en-US"/>
        </w:rPr>
      </w:pPr>
    </w:p>
    <w:p w14:paraId="072AA5DD">
      <w:pPr>
        <w:keepNext w:val="0"/>
        <w:keepLines w:val="0"/>
        <w:pageBreakBefore w:val="0"/>
        <w:widowControl/>
        <w:kinsoku w:val="0"/>
        <w:wordWrap/>
        <w:overflowPunct/>
        <w:topLinePunct w:val="0"/>
        <w:autoSpaceDE w:val="0"/>
        <w:autoSpaceDN w:val="0"/>
        <w:bidi w:val="0"/>
        <w:adjustRightInd w:val="0"/>
        <w:snapToGrid w:val="0"/>
        <w:spacing w:line="520" w:lineRule="exact"/>
        <w:ind w:left="28" w:right="252" w:firstLine="617"/>
        <w:jc w:val="both"/>
        <w:textAlignment w:val="baseline"/>
        <w:rPr>
          <w:rFonts w:hint="eastAsia" w:ascii="仿宋_GB2312" w:hAnsi="仿宋_GB2312" w:eastAsia="仿宋_GB2312" w:cs="仿宋_GB2312"/>
          <w:snapToGrid w:val="0"/>
          <w:color w:val="auto"/>
          <w:kern w:val="0"/>
          <w:sz w:val="31"/>
          <w:szCs w:val="31"/>
          <w:lang w:val="en-US" w:eastAsia="en-US" w:bidi="ar-SA"/>
        </w:rPr>
      </w:pPr>
      <w:r>
        <w:rPr>
          <w:rFonts w:hint="eastAsia" w:ascii="仿宋_GB2312" w:hAnsi="仿宋_GB2312" w:eastAsia="仿宋_GB2312" w:cs="仿宋_GB2312"/>
          <w:snapToGrid w:val="0"/>
          <w:color w:val="auto"/>
          <w:spacing w:val="10"/>
          <w:kern w:val="0"/>
          <w:sz w:val="31"/>
          <w:szCs w:val="31"/>
          <w:lang w:val="en-US" w:eastAsia="en-US" w:bidi="ar-SA"/>
        </w:rPr>
        <w:t>本人已仔</w:t>
      </w:r>
      <w:r>
        <w:rPr>
          <w:rFonts w:hint="eastAsia" w:ascii="仿宋_GB2312" w:hAnsi="仿宋_GB2312" w:eastAsia="仿宋_GB2312" w:cs="仿宋_GB2312"/>
          <w:b w:val="0"/>
          <w:bCs w:val="0"/>
          <w:snapToGrid w:val="0"/>
          <w:color w:val="auto"/>
          <w:spacing w:val="10"/>
          <w:kern w:val="0"/>
          <w:sz w:val="31"/>
          <w:szCs w:val="31"/>
          <w:lang w:val="en-US" w:eastAsia="en-US" w:bidi="ar-SA"/>
        </w:rPr>
        <w:t>细阅读《广西壮族</w:t>
      </w:r>
      <w:bookmarkStart w:id="0" w:name="_GoBack"/>
      <w:bookmarkEnd w:id="0"/>
      <w:r>
        <w:rPr>
          <w:rFonts w:hint="eastAsia" w:ascii="仿宋_GB2312" w:hAnsi="仿宋_GB2312" w:eastAsia="仿宋_GB2312" w:cs="仿宋_GB2312"/>
          <w:b w:val="0"/>
          <w:bCs w:val="0"/>
          <w:snapToGrid w:val="0"/>
          <w:color w:val="auto"/>
          <w:spacing w:val="10"/>
          <w:kern w:val="0"/>
          <w:sz w:val="31"/>
          <w:szCs w:val="31"/>
          <w:lang w:val="en-US" w:eastAsia="en-US" w:bidi="ar-SA"/>
        </w:rPr>
        <w:t>自治区疾病预防控制中心202</w:t>
      </w:r>
      <w:r>
        <w:rPr>
          <w:rFonts w:hint="eastAsia" w:ascii="仿宋_GB2312" w:hAnsi="仿宋_GB2312" w:eastAsia="仿宋_GB2312" w:cs="仿宋_GB2312"/>
          <w:b w:val="0"/>
          <w:bCs w:val="0"/>
          <w:snapToGrid w:val="0"/>
          <w:color w:val="auto"/>
          <w:spacing w:val="10"/>
          <w:kern w:val="0"/>
          <w:sz w:val="31"/>
          <w:szCs w:val="31"/>
          <w:lang w:val="en-US" w:eastAsia="zh-CN" w:bidi="ar-SA"/>
        </w:rPr>
        <w:t>6</w:t>
      </w:r>
      <w:r>
        <w:rPr>
          <w:rFonts w:hint="eastAsia" w:ascii="仿宋_GB2312" w:hAnsi="仿宋_GB2312" w:eastAsia="仿宋_GB2312" w:cs="仿宋_GB2312"/>
          <w:b w:val="0"/>
          <w:bCs w:val="0"/>
          <w:snapToGrid w:val="0"/>
          <w:color w:val="auto"/>
          <w:spacing w:val="10"/>
          <w:kern w:val="0"/>
          <w:sz w:val="31"/>
          <w:szCs w:val="31"/>
          <w:lang w:val="en-US" w:eastAsia="en-US" w:bidi="ar-SA"/>
        </w:rPr>
        <w:t>年度公开招聘实名编制高层次人才公告</w:t>
      </w:r>
      <w:r>
        <w:rPr>
          <w:rFonts w:hint="eastAsia" w:ascii="仿宋_GB2312" w:hAnsi="仿宋_GB2312" w:eastAsia="仿宋_GB2312" w:cs="仿宋_GB2312"/>
          <w:b w:val="0"/>
          <w:bCs w:val="0"/>
          <w:snapToGrid w:val="0"/>
          <w:color w:val="auto"/>
          <w:spacing w:val="10"/>
          <w:kern w:val="0"/>
          <w:sz w:val="31"/>
          <w:szCs w:val="31"/>
          <w:lang w:val="en-US" w:eastAsia="zh-CN" w:bidi="ar-SA"/>
        </w:rPr>
        <w:t>》</w:t>
      </w:r>
      <w:r>
        <w:rPr>
          <w:rFonts w:hint="eastAsia" w:ascii="仿宋_GB2312" w:hAnsi="仿宋_GB2312" w:eastAsia="仿宋_GB2312" w:cs="仿宋_GB2312"/>
          <w:b w:val="0"/>
          <w:bCs w:val="0"/>
          <w:snapToGrid w:val="0"/>
          <w:color w:val="auto"/>
          <w:spacing w:val="8"/>
          <w:kern w:val="0"/>
          <w:sz w:val="31"/>
          <w:szCs w:val="31"/>
          <w:lang w:val="en-US" w:eastAsia="en-US" w:bidi="ar-SA"/>
        </w:rPr>
        <w:t>等有</w:t>
      </w:r>
      <w:r>
        <w:rPr>
          <w:rFonts w:hint="eastAsia" w:ascii="仿宋_GB2312" w:hAnsi="仿宋_GB2312" w:eastAsia="仿宋_GB2312" w:cs="仿宋_GB2312"/>
          <w:snapToGrid w:val="0"/>
          <w:color w:val="auto"/>
          <w:spacing w:val="8"/>
          <w:kern w:val="0"/>
          <w:sz w:val="31"/>
          <w:szCs w:val="31"/>
          <w:lang w:val="en-US" w:eastAsia="en-US" w:bidi="ar-SA"/>
        </w:rPr>
        <w:t>关文件，本着诚信报考的原则，现郑重承诺：</w:t>
      </w:r>
    </w:p>
    <w:p w14:paraId="18481E08">
      <w:pPr>
        <w:keepNext w:val="0"/>
        <w:keepLines w:val="0"/>
        <w:pageBreakBefore w:val="0"/>
        <w:widowControl/>
        <w:kinsoku w:val="0"/>
        <w:wordWrap/>
        <w:overflowPunct/>
        <w:topLinePunct w:val="0"/>
        <w:autoSpaceDE w:val="0"/>
        <w:autoSpaceDN w:val="0"/>
        <w:bidi w:val="0"/>
        <w:adjustRightInd w:val="0"/>
        <w:snapToGrid w:val="0"/>
        <w:spacing w:line="520" w:lineRule="exact"/>
        <w:ind w:left="1" w:firstLine="664"/>
        <w:jc w:val="both"/>
        <w:textAlignment w:val="baseline"/>
        <w:rPr>
          <w:rFonts w:hint="eastAsia" w:ascii="仿宋_GB2312" w:hAnsi="仿宋_GB2312" w:eastAsia="仿宋_GB2312" w:cs="仿宋_GB2312"/>
          <w:snapToGrid w:val="0"/>
          <w:color w:val="auto"/>
          <w:kern w:val="0"/>
          <w:sz w:val="31"/>
          <w:szCs w:val="31"/>
          <w:lang w:val="en-US" w:eastAsia="en-US" w:bidi="ar-SA"/>
        </w:rPr>
      </w:pPr>
      <w:r>
        <w:rPr>
          <w:rFonts w:hint="eastAsia" w:ascii="仿宋_GB2312" w:hAnsi="仿宋_GB2312" w:eastAsia="仿宋_GB2312" w:cs="仿宋_GB2312"/>
          <w:snapToGrid w:val="0"/>
          <w:color w:val="auto"/>
          <w:spacing w:val="4"/>
          <w:kern w:val="0"/>
          <w:sz w:val="31"/>
          <w:szCs w:val="31"/>
          <w:lang w:val="en-US" w:eastAsia="en-US" w:bidi="ar-SA"/>
        </w:rPr>
        <w:t>一、自觉遵守</w:t>
      </w:r>
      <w:r>
        <w:rPr>
          <w:rFonts w:hint="eastAsia" w:ascii="仿宋_GB2312" w:hAnsi="仿宋_GB2312" w:eastAsia="仿宋_GB2312" w:cs="仿宋_GB2312"/>
          <w:snapToGrid w:val="0"/>
          <w:color w:val="auto"/>
          <w:spacing w:val="4"/>
          <w:kern w:val="0"/>
          <w:sz w:val="31"/>
          <w:szCs w:val="31"/>
          <w:lang w:val="en-US" w:eastAsia="zh-CN" w:bidi="ar-SA"/>
        </w:rPr>
        <w:t>事业单位公开招聘</w:t>
      </w:r>
      <w:r>
        <w:rPr>
          <w:rFonts w:hint="eastAsia" w:ascii="仿宋_GB2312" w:hAnsi="仿宋_GB2312" w:eastAsia="仿宋_GB2312" w:cs="仿宋_GB2312"/>
          <w:snapToGrid w:val="0"/>
          <w:color w:val="auto"/>
          <w:spacing w:val="4"/>
          <w:kern w:val="0"/>
          <w:sz w:val="31"/>
          <w:szCs w:val="31"/>
          <w:lang w:val="en-US" w:eastAsia="en-US" w:bidi="ar-SA"/>
        </w:rPr>
        <w:t>的相关法律法规及广西壮族自治区</w:t>
      </w:r>
      <w:r>
        <w:rPr>
          <w:rFonts w:hint="eastAsia" w:ascii="仿宋_GB2312" w:hAnsi="仿宋_GB2312" w:eastAsia="仿宋_GB2312" w:cs="仿宋_GB2312"/>
          <w:snapToGrid w:val="0"/>
          <w:color w:val="auto"/>
          <w:spacing w:val="2"/>
          <w:kern w:val="0"/>
          <w:sz w:val="31"/>
          <w:szCs w:val="31"/>
          <w:lang w:val="en-US" w:eastAsia="zh-CN" w:bidi="ar-SA"/>
        </w:rPr>
        <w:t>事业单位公开招聘</w:t>
      </w:r>
      <w:r>
        <w:rPr>
          <w:rFonts w:hint="eastAsia" w:ascii="仿宋_GB2312" w:hAnsi="仿宋_GB2312" w:eastAsia="仿宋_GB2312" w:cs="仿宋_GB2312"/>
          <w:snapToGrid w:val="0"/>
          <w:color w:val="auto"/>
          <w:spacing w:val="3"/>
          <w:kern w:val="0"/>
          <w:sz w:val="31"/>
          <w:szCs w:val="31"/>
          <w:lang w:val="en-US" w:eastAsia="en-US" w:bidi="ar-SA"/>
        </w:rPr>
        <w:t>的有关政策规定，认真履行报考人员的各项义务。</w:t>
      </w:r>
    </w:p>
    <w:p w14:paraId="213D3CA7">
      <w:pPr>
        <w:keepNext w:val="0"/>
        <w:keepLines w:val="0"/>
        <w:pageBreakBefore w:val="0"/>
        <w:widowControl/>
        <w:kinsoku w:val="0"/>
        <w:wordWrap/>
        <w:overflowPunct/>
        <w:topLinePunct w:val="0"/>
        <w:autoSpaceDE w:val="0"/>
        <w:autoSpaceDN w:val="0"/>
        <w:bidi w:val="0"/>
        <w:adjustRightInd w:val="0"/>
        <w:snapToGrid w:val="0"/>
        <w:spacing w:line="520" w:lineRule="exact"/>
        <w:ind w:left="1" w:right="249" w:firstLine="662"/>
        <w:jc w:val="both"/>
        <w:textAlignment w:val="baseline"/>
        <w:rPr>
          <w:rFonts w:hint="eastAsia" w:ascii="仿宋_GB2312" w:hAnsi="仿宋_GB2312" w:eastAsia="仿宋_GB2312" w:cs="仿宋_GB2312"/>
          <w:snapToGrid w:val="0"/>
          <w:color w:val="auto"/>
          <w:kern w:val="0"/>
          <w:sz w:val="31"/>
          <w:szCs w:val="31"/>
          <w:lang w:val="en-US" w:eastAsia="en-US" w:bidi="ar-SA"/>
        </w:rPr>
      </w:pPr>
      <w:r>
        <w:rPr>
          <w:rFonts w:hint="eastAsia" w:ascii="仿宋_GB2312" w:hAnsi="仿宋_GB2312" w:eastAsia="仿宋_GB2312" w:cs="仿宋_GB2312"/>
          <w:snapToGrid w:val="0"/>
          <w:color w:val="auto"/>
          <w:spacing w:val="4"/>
          <w:kern w:val="0"/>
          <w:sz w:val="31"/>
          <w:szCs w:val="31"/>
          <w:lang w:val="en-US" w:eastAsia="en-US" w:bidi="ar-SA"/>
        </w:rPr>
        <w:t>二、报考行为出自本人自主、真实的意愿。已对所选报</w:t>
      </w:r>
      <w:r>
        <w:rPr>
          <w:rFonts w:hint="eastAsia" w:ascii="仿宋_GB2312" w:hAnsi="仿宋_GB2312" w:eastAsia="仿宋_GB2312" w:cs="仿宋_GB2312"/>
          <w:snapToGrid w:val="0"/>
          <w:color w:val="auto"/>
          <w:spacing w:val="4"/>
          <w:kern w:val="0"/>
          <w:sz w:val="31"/>
          <w:szCs w:val="31"/>
          <w:lang w:val="en-US" w:eastAsia="zh-CN" w:bidi="ar-SA"/>
        </w:rPr>
        <w:t>岗位</w:t>
      </w:r>
      <w:r>
        <w:rPr>
          <w:rFonts w:hint="eastAsia" w:ascii="仿宋_GB2312" w:hAnsi="仿宋_GB2312" w:eastAsia="仿宋_GB2312" w:cs="仿宋_GB2312"/>
          <w:snapToGrid w:val="0"/>
          <w:color w:val="auto"/>
          <w:spacing w:val="5"/>
          <w:kern w:val="0"/>
          <w:sz w:val="31"/>
          <w:szCs w:val="31"/>
          <w:lang w:val="en-US" w:eastAsia="en-US" w:bidi="ar-SA"/>
        </w:rPr>
        <w:t>有了充分的了解，愿意接受</w:t>
      </w:r>
      <w:r>
        <w:rPr>
          <w:rFonts w:hint="eastAsia" w:ascii="仿宋_GB2312" w:hAnsi="仿宋_GB2312" w:eastAsia="仿宋_GB2312" w:cs="仿宋_GB2312"/>
          <w:snapToGrid w:val="0"/>
          <w:color w:val="auto"/>
          <w:spacing w:val="5"/>
          <w:kern w:val="0"/>
          <w:sz w:val="31"/>
          <w:szCs w:val="31"/>
          <w:lang w:val="en-US" w:eastAsia="zh-CN" w:bidi="ar-SA"/>
        </w:rPr>
        <w:t>事业单位人事综合管理部门、事业单位</w:t>
      </w:r>
      <w:r>
        <w:rPr>
          <w:rFonts w:hint="eastAsia" w:ascii="仿宋_GB2312" w:hAnsi="仿宋_GB2312" w:eastAsia="仿宋_GB2312" w:cs="仿宋_GB2312"/>
          <w:snapToGrid w:val="0"/>
          <w:color w:val="auto"/>
          <w:spacing w:val="5"/>
          <w:kern w:val="0"/>
          <w:sz w:val="31"/>
          <w:szCs w:val="31"/>
          <w:lang w:val="en-US" w:eastAsia="en-US" w:bidi="ar-SA"/>
        </w:rPr>
        <w:t>主管部门、招录</w:t>
      </w:r>
      <w:r>
        <w:rPr>
          <w:rFonts w:hint="eastAsia" w:ascii="仿宋_GB2312" w:hAnsi="仿宋_GB2312" w:eastAsia="仿宋_GB2312" w:cs="仿宋_GB2312"/>
          <w:snapToGrid w:val="0"/>
          <w:color w:val="auto"/>
          <w:spacing w:val="5"/>
          <w:kern w:val="0"/>
          <w:sz w:val="31"/>
          <w:szCs w:val="31"/>
          <w:lang w:val="en-US" w:eastAsia="zh-CN" w:bidi="ar-SA"/>
        </w:rPr>
        <w:t>单位</w:t>
      </w:r>
      <w:r>
        <w:rPr>
          <w:rFonts w:hint="eastAsia" w:ascii="仿宋_GB2312" w:hAnsi="仿宋_GB2312" w:eastAsia="仿宋_GB2312" w:cs="仿宋_GB2312"/>
          <w:snapToGrid w:val="0"/>
          <w:color w:val="auto"/>
          <w:spacing w:val="9"/>
          <w:kern w:val="0"/>
          <w:sz w:val="31"/>
          <w:szCs w:val="31"/>
          <w:lang w:val="en-US" w:eastAsia="en-US" w:bidi="ar-SA"/>
        </w:rPr>
        <w:t>依法</w:t>
      </w:r>
      <w:r>
        <w:rPr>
          <w:rFonts w:hint="eastAsia" w:ascii="仿宋_GB2312" w:hAnsi="仿宋_GB2312" w:eastAsia="仿宋_GB2312" w:cs="仿宋_GB2312"/>
          <w:snapToGrid w:val="0"/>
          <w:color w:val="auto"/>
          <w:spacing w:val="9"/>
          <w:kern w:val="0"/>
          <w:sz w:val="31"/>
          <w:szCs w:val="31"/>
          <w:lang w:val="en-US" w:eastAsia="zh-CN" w:bidi="ar-SA"/>
        </w:rPr>
        <w:t>依规</w:t>
      </w:r>
      <w:r>
        <w:rPr>
          <w:rFonts w:hint="eastAsia" w:ascii="仿宋_GB2312" w:hAnsi="仿宋_GB2312" w:eastAsia="仿宋_GB2312" w:cs="仿宋_GB2312"/>
          <w:snapToGrid w:val="0"/>
          <w:color w:val="auto"/>
          <w:spacing w:val="9"/>
          <w:kern w:val="0"/>
          <w:sz w:val="31"/>
          <w:szCs w:val="31"/>
          <w:lang w:val="en-US" w:eastAsia="en-US" w:bidi="ar-SA"/>
        </w:rPr>
        <w:t>进行的</w:t>
      </w:r>
      <w:r>
        <w:rPr>
          <w:rFonts w:hint="eastAsia" w:ascii="仿宋_GB2312" w:hAnsi="仿宋_GB2312" w:eastAsia="仿宋_GB2312" w:cs="仿宋_GB2312"/>
          <w:snapToGrid w:val="0"/>
          <w:color w:val="auto"/>
          <w:spacing w:val="9"/>
          <w:kern w:val="0"/>
          <w:sz w:val="31"/>
          <w:szCs w:val="31"/>
          <w:lang w:val="en-US" w:eastAsia="zh-CN" w:bidi="ar-SA"/>
        </w:rPr>
        <w:t>面试</w:t>
      </w:r>
      <w:r>
        <w:rPr>
          <w:rFonts w:hint="eastAsia" w:ascii="仿宋_GB2312" w:hAnsi="仿宋_GB2312" w:eastAsia="仿宋_GB2312" w:cs="仿宋_GB2312"/>
          <w:snapToGrid w:val="0"/>
          <w:color w:val="auto"/>
          <w:spacing w:val="9"/>
          <w:kern w:val="0"/>
          <w:sz w:val="31"/>
          <w:szCs w:val="31"/>
          <w:lang w:val="en-US" w:eastAsia="en-US" w:bidi="ar-SA"/>
        </w:rPr>
        <w:t>、</w:t>
      </w:r>
      <w:r>
        <w:rPr>
          <w:rFonts w:hint="eastAsia" w:ascii="仿宋_GB2312" w:hAnsi="仿宋_GB2312" w:eastAsia="仿宋_GB2312" w:cs="仿宋_GB2312"/>
          <w:snapToGrid w:val="0"/>
          <w:color w:val="auto"/>
          <w:spacing w:val="9"/>
          <w:kern w:val="0"/>
          <w:sz w:val="31"/>
          <w:szCs w:val="31"/>
          <w:lang w:val="en-US" w:eastAsia="zh-CN" w:bidi="ar-SA"/>
        </w:rPr>
        <w:t>考察、</w:t>
      </w:r>
      <w:r>
        <w:rPr>
          <w:rFonts w:hint="eastAsia" w:ascii="仿宋_GB2312" w:hAnsi="仿宋_GB2312" w:eastAsia="仿宋_GB2312" w:cs="仿宋_GB2312"/>
          <w:snapToGrid w:val="0"/>
          <w:color w:val="auto"/>
          <w:spacing w:val="9"/>
          <w:kern w:val="0"/>
          <w:sz w:val="31"/>
          <w:szCs w:val="31"/>
          <w:lang w:val="en-US" w:eastAsia="en-US" w:bidi="ar-SA"/>
        </w:rPr>
        <w:t>体检</w:t>
      </w:r>
      <w:r>
        <w:rPr>
          <w:rFonts w:hint="eastAsia" w:ascii="仿宋_GB2312" w:hAnsi="仿宋_GB2312" w:eastAsia="仿宋_GB2312" w:cs="仿宋_GB2312"/>
          <w:snapToGrid w:val="0"/>
          <w:color w:val="auto"/>
          <w:spacing w:val="9"/>
          <w:kern w:val="0"/>
          <w:sz w:val="31"/>
          <w:szCs w:val="31"/>
          <w:lang w:val="en-US" w:eastAsia="zh-CN" w:bidi="ar-SA"/>
        </w:rPr>
        <w:t>等环节工作</w:t>
      </w:r>
      <w:r>
        <w:rPr>
          <w:rFonts w:hint="eastAsia" w:ascii="仿宋_GB2312" w:hAnsi="仿宋_GB2312" w:eastAsia="仿宋_GB2312" w:cs="仿宋_GB2312"/>
          <w:snapToGrid w:val="0"/>
          <w:color w:val="auto"/>
          <w:spacing w:val="9"/>
          <w:kern w:val="0"/>
          <w:sz w:val="31"/>
          <w:szCs w:val="31"/>
          <w:lang w:val="en-US" w:eastAsia="en-US" w:bidi="ar-SA"/>
        </w:rPr>
        <w:t>。</w:t>
      </w:r>
    </w:p>
    <w:p w14:paraId="5E708E30">
      <w:pPr>
        <w:keepNext w:val="0"/>
        <w:keepLines w:val="0"/>
        <w:pageBreakBefore w:val="0"/>
        <w:widowControl/>
        <w:kinsoku w:val="0"/>
        <w:wordWrap/>
        <w:overflowPunct/>
        <w:topLinePunct w:val="0"/>
        <w:autoSpaceDE w:val="0"/>
        <w:autoSpaceDN w:val="0"/>
        <w:bidi w:val="0"/>
        <w:adjustRightInd w:val="0"/>
        <w:snapToGrid w:val="0"/>
        <w:spacing w:line="520" w:lineRule="exact"/>
        <w:ind w:left="5" w:right="252" w:firstLine="664"/>
        <w:jc w:val="both"/>
        <w:textAlignment w:val="baseline"/>
        <w:rPr>
          <w:rFonts w:hint="eastAsia" w:ascii="仿宋_GB2312" w:hAnsi="仿宋_GB2312" w:eastAsia="仿宋_GB2312" w:cs="仿宋_GB2312"/>
          <w:snapToGrid w:val="0"/>
          <w:color w:val="auto"/>
          <w:kern w:val="0"/>
          <w:sz w:val="31"/>
          <w:szCs w:val="31"/>
          <w:lang w:val="en-US" w:eastAsia="en-US" w:bidi="ar-SA"/>
        </w:rPr>
      </w:pPr>
      <w:r>
        <w:rPr>
          <w:rFonts w:hint="eastAsia" w:ascii="仿宋_GB2312" w:hAnsi="仿宋_GB2312" w:eastAsia="仿宋_GB2312" w:cs="仿宋_GB2312"/>
          <w:snapToGrid w:val="0"/>
          <w:color w:val="auto"/>
          <w:spacing w:val="4"/>
          <w:kern w:val="0"/>
          <w:sz w:val="31"/>
          <w:szCs w:val="31"/>
          <w:lang w:val="en-US" w:eastAsia="en-US" w:bidi="ar-SA"/>
        </w:rPr>
        <w:t>三、认真对待每一个</w:t>
      </w:r>
      <w:r>
        <w:rPr>
          <w:rFonts w:hint="eastAsia" w:ascii="仿宋_GB2312" w:hAnsi="仿宋_GB2312" w:eastAsia="仿宋_GB2312" w:cs="仿宋_GB2312"/>
          <w:snapToGrid w:val="0"/>
          <w:color w:val="auto"/>
          <w:spacing w:val="4"/>
          <w:kern w:val="0"/>
          <w:sz w:val="31"/>
          <w:szCs w:val="31"/>
          <w:lang w:val="en-US" w:eastAsia="zh-CN" w:bidi="ar-SA"/>
        </w:rPr>
        <w:t>招聘</w:t>
      </w:r>
      <w:r>
        <w:rPr>
          <w:rFonts w:hint="eastAsia" w:ascii="仿宋_GB2312" w:hAnsi="仿宋_GB2312" w:eastAsia="仿宋_GB2312" w:cs="仿宋_GB2312"/>
          <w:snapToGrid w:val="0"/>
          <w:color w:val="auto"/>
          <w:spacing w:val="4"/>
          <w:kern w:val="0"/>
          <w:sz w:val="31"/>
          <w:szCs w:val="31"/>
          <w:lang w:val="en-US" w:eastAsia="en-US" w:bidi="ar-SA"/>
        </w:rPr>
        <w:t>环节，完成相应的程序。若经资格</w:t>
      </w:r>
      <w:r>
        <w:rPr>
          <w:rFonts w:hint="eastAsia" w:ascii="仿宋_GB2312" w:hAnsi="仿宋_GB2312" w:eastAsia="仿宋_GB2312" w:cs="仿宋_GB2312"/>
          <w:snapToGrid w:val="0"/>
          <w:color w:val="auto"/>
          <w:kern w:val="0"/>
          <w:sz w:val="31"/>
          <w:szCs w:val="31"/>
          <w:lang w:val="en-US" w:eastAsia="zh-CN" w:bidi="ar-SA"/>
        </w:rPr>
        <w:t>审查</w:t>
      </w:r>
      <w:r>
        <w:rPr>
          <w:rFonts w:hint="eastAsia" w:ascii="仿宋_GB2312" w:hAnsi="仿宋_GB2312" w:eastAsia="仿宋_GB2312" w:cs="仿宋_GB2312"/>
          <w:snapToGrid w:val="0"/>
          <w:color w:val="auto"/>
          <w:spacing w:val="5"/>
          <w:kern w:val="0"/>
          <w:sz w:val="31"/>
          <w:szCs w:val="31"/>
          <w:lang w:val="en-US" w:eastAsia="en-US" w:bidi="ar-SA"/>
        </w:rPr>
        <w:t>合格获得资格，在</w:t>
      </w:r>
      <w:r>
        <w:rPr>
          <w:rFonts w:hint="eastAsia" w:ascii="仿宋_GB2312" w:hAnsi="仿宋_GB2312" w:eastAsia="仿宋_GB2312" w:cs="仿宋_GB2312"/>
          <w:snapToGrid w:val="0"/>
          <w:color w:val="auto"/>
          <w:spacing w:val="5"/>
          <w:kern w:val="0"/>
          <w:sz w:val="31"/>
          <w:szCs w:val="31"/>
          <w:lang w:val="en-US" w:eastAsia="zh-CN" w:bidi="ar-SA"/>
        </w:rPr>
        <w:t>面试</w:t>
      </w:r>
      <w:r>
        <w:rPr>
          <w:rFonts w:hint="eastAsia" w:ascii="仿宋_GB2312" w:hAnsi="仿宋_GB2312" w:eastAsia="仿宋_GB2312" w:cs="仿宋_GB2312"/>
          <w:snapToGrid w:val="0"/>
          <w:color w:val="auto"/>
          <w:spacing w:val="5"/>
          <w:kern w:val="0"/>
          <w:sz w:val="31"/>
          <w:szCs w:val="31"/>
          <w:lang w:val="en-US" w:eastAsia="en-US" w:bidi="ar-SA"/>
        </w:rPr>
        <w:t>、考察</w:t>
      </w:r>
      <w:r>
        <w:rPr>
          <w:rFonts w:hint="eastAsia" w:ascii="仿宋_GB2312" w:hAnsi="仿宋_GB2312" w:eastAsia="仿宋_GB2312" w:cs="仿宋_GB2312"/>
          <w:snapToGrid w:val="0"/>
          <w:color w:val="auto"/>
          <w:spacing w:val="5"/>
          <w:kern w:val="0"/>
          <w:sz w:val="31"/>
          <w:szCs w:val="31"/>
          <w:lang w:val="en-US" w:eastAsia="zh-CN" w:bidi="ar-SA"/>
        </w:rPr>
        <w:t>、</w:t>
      </w:r>
      <w:r>
        <w:rPr>
          <w:rFonts w:hint="eastAsia" w:ascii="仿宋_GB2312" w:hAnsi="仿宋_GB2312" w:eastAsia="仿宋_GB2312" w:cs="仿宋_GB2312"/>
          <w:snapToGrid w:val="0"/>
          <w:color w:val="auto"/>
          <w:spacing w:val="5"/>
          <w:kern w:val="0"/>
          <w:sz w:val="31"/>
          <w:szCs w:val="31"/>
          <w:lang w:val="en-US" w:eastAsia="en-US" w:bidi="ar-SA"/>
        </w:rPr>
        <w:t>体检和拟</w:t>
      </w:r>
      <w:r>
        <w:rPr>
          <w:rFonts w:hint="eastAsia" w:ascii="仿宋_GB2312" w:hAnsi="仿宋_GB2312" w:eastAsia="仿宋_GB2312" w:cs="仿宋_GB2312"/>
          <w:snapToGrid w:val="0"/>
          <w:color w:val="auto"/>
          <w:spacing w:val="5"/>
          <w:kern w:val="0"/>
          <w:sz w:val="31"/>
          <w:szCs w:val="31"/>
          <w:lang w:val="en-US" w:eastAsia="zh-CN" w:bidi="ar-SA"/>
        </w:rPr>
        <w:t>聘用</w:t>
      </w:r>
      <w:r>
        <w:rPr>
          <w:rFonts w:hint="eastAsia" w:ascii="仿宋_GB2312" w:hAnsi="仿宋_GB2312" w:eastAsia="仿宋_GB2312" w:cs="仿宋_GB2312"/>
          <w:snapToGrid w:val="0"/>
          <w:color w:val="auto"/>
          <w:spacing w:val="8"/>
          <w:kern w:val="0"/>
          <w:sz w:val="31"/>
          <w:szCs w:val="31"/>
          <w:lang w:val="en-US" w:eastAsia="en-US" w:bidi="ar-SA"/>
        </w:rPr>
        <w:t>公示等环节，</w:t>
      </w:r>
      <w:r>
        <w:rPr>
          <w:rFonts w:hint="eastAsia" w:ascii="仿宋_GB2312" w:hAnsi="仿宋_GB2312" w:eastAsia="仿宋_GB2312" w:cs="仿宋_GB2312"/>
          <w:snapToGrid w:val="0"/>
          <w:color w:val="auto"/>
          <w:spacing w:val="8"/>
          <w:kern w:val="0"/>
          <w:sz w:val="31"/>
          <w:szCs w:val="31"/>
          <w:lang w:val="en-US" w:eastAsia="zh-CN" w:bidi="ar-SA"/>
        </w:rPr>
        <w:t>不得</w:t>
      </w:r>
      <w:r>
        <w:rPr>
          <w:rFonts w:hint="eastAsia" w:ascii="仿宋_GB2312" w:hAnsi="仿宋_GB2312" w:eastAsia="仿宋_GB2312" w:cs="仿宋_GB2312"/>
          <w:snapToGrid w:val="0"/>
          <w:color w:val="auto"/>
          <w:spacing w:val="8"/>
          <w:kern w:val="0"/>
          <w:sz w:val="31"/>
          <w:szCs w:val="31"/>
          <w:lang w:val="en-US" w:eastAsia="en-US" w:bidi="ar-SA"/>
        </w:rPr>
        <w:t>无故放弃或中断。</w:t>
      </w:r>
    </w:p>
    <w:p w14:paraId="3B168B97">
      <w:pPr>
        <w:keepNext w:val="0"/>
        <w:keepLines w:val="0"/>
        <w:pageBreakBefore w:val="0"/>
        <w:widowControl/>
        <w:kinsoku w:val="0"/>
        <w:wordWrap/>
        <w:overflowPunct/>
        <w:topLinePunct w:val="0"/>
        <w:autoSpaceDE w:val="0"/>
        <w:autoSpaceDN w:val="0"/>
        <w:bidi w:val="0"/>
        <w:adjustRightInd w:val="0"/>
        <w:snapToGrid w:val="0"/>
        <w:spacing w:line="520" w:lineRule="exact"/>
        <w:ind w:left="0" w:right="249" w:firstLine="683"/>
        <w:jc w:val="both"/>
        <w:textAlignment w:val="baseline"/>
        <w:rPr>
          <w:rFonts w:hint="eastAsia" w:ascii="仿宋_GB2312" w:hAnsi="仿宋_GB2312" w:eastAsia="仿宋_GB2312" w:cs="仿宋_GB2312"/>
          <w:snapToGrid w:val="0"/>
          <w:color w:val="auto"/>
          <w:kern w:val="0"/>
          <w:sz w:val="31"/>
          <w:szCs w:val="31"/>
          <w:lang w:val="en-US" w:eastAsia="en-US" w:bidi="ar-SA"/>
        </w:rPr>
      </w:pPr>
      <w:r>
        <w:rPr>
          <w:rFonts w:hint="eastAsia" w:ascii="仿宋_GB2312" w:hAnsi="仿宋_GB2312" w:eastAsia="仿宋_GB2312" w:cs="仿宋_GB2312"/>
          <w:snapToGrid w:val="0"/>
          <w:color w:val="auto"/>
          <w:spacing w:val="3"/>
          <w:kern w:val="0"/>
          <w:sz w:val="31"/>
          <w:szCs w:val="31"/>
          <w:lang w:val="en-US" w:eastAsia="en-US" w:bidi="ar-SA"/>
        </w:rPr>
        <w:t>四、所提交的报名信息和申请材料真实、准确，因提交的</w:t>
      </w:r>
      <w:r>
        <w:rPr>
          <w:rFonts w:hint="eastAsia" w:ascii="仿宋_GB2312" w:hAnsi="仿宋_GB2312" w:eastAsia="仿宋_GB2312" w:cs="仿宋_GB2312"/>
          <w:snapToGrid w:val="0"/>
          <w:color w:val="auto"/>
          <w:spacing w:val="3"/>
          <w:kern w:val="0"/>
          <w:sz w:val="31"/>
          <w:szCs w:val="31"/>
          <w:lang w:val="en-US" w:eastAsia="zh-CN" w:bidi="ar-SA"/>
        </w:rPr>
        <w:t>报名</w:t>
      </w:r>
      <w:r>
        <w:rPr>
          <w:rFonts w:hint="eastAsia" w:ascii="仿宋_GB2312" w:hAnsi="仿宋_GB2312" w:eastAsia="仿宋_GB2312" w:cs="仿宋_GB2312"/>
          <w:snapToGrid w:val="0"/>
          <w:color w:val="auto"/>
          <w:spacing w:val="5"/>
          <w:kern w:val="0"/>
          <w:sz w:val="31"/>
          <w:szCs w:val="31"/>
          <w:lang w:val="en-US" w:eastAsia="en-US" w:bidi="ar-SA"/>
        </w:rPr>
        <w:t>信息和申请材料不真实、不完整或者错误填写而造成资格审查不通过、无法联系等后果，由本人承担责任。</w:t>
      </w:r>
    </w:p>
    <w:p w14:paraId="57490177">
      <w:pPr>
        <w:keepNext w:val="0"/>
        <w:keepLines w:val="0"/>
        <w:pageBreakBefore w:val="0"/>
        <w:widowControl/>
        <w:kinsoku/>
        <w:wordWrap/>
        <w:overflowPunct/>
        <w:topLinePunct w:val="0"/>
        <w:autoSpaceDE/>
        <w:autoSpaceDN/>
        <w:bidi w:val="0"/>
        <w:adjustRightInd/>
        <w:snapToGrid/>
        <w:spacing w:line="520" w:lineRule="exact"/>
        <w:ind w:left="0" w:right="0" w:firstLine="630"/>
        <w:jc w:val="left"/>
        <w:textAlignment w:val="auto"/>
        <w:rPr>
          <w:rFonts w:hint="eastAsia" w:ascii="仿宋_GB2312" w:hAnsi="仿宋_GB2312" w:eastAsia="仿宋_GB2312" w:cs="仿宋_GB2312"/>
          <w:snapToGrid w:val="0"/>
          <w:color w:val="auto"/>
          <w:spacing w:val="3"/>
          <w:kern w:val="0"/>
          <w:sz w:val="31"/>
          <w:szCs w:val="31"/>
          <w:lang w:val="en-US" w:eastAsia="en-US" w:bidi="ar-SA"/>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、进入考察环节前，依法妥善处理好本人与现工作单位的人事或劳动关系。如因本人未依法处理原人事或劳动关系原因导致考察不能按时完成的后果，由本人承担。</w:t>
      </w:r>
    </w:p>
    <w:p w14:paraId="2101AEE4">
      <w:pPr>
        <w:keepNext w:val="0"/>
        <w:keepLines w:val="0"/>
        <w:pageBreakBefore w:val="0"/>
        <w:widowControl/>
        <w:kinsoku w:val="0"/>
        <w:wordWrap/>
        <w:overflowPunct/>
        <w:topLinePunct w:val="0"/>
        <w:autoSpaceDE w:val="0"/>
        <w:autoSpaceDN w:val="0"/>
        <w:bidi w:val="0"/>
        <w:adjustRightInd w:val="0"/>
        <w:snapToGrid w:val="0"/>
        <w:spacing w:line="520" w:lineRule="exact"/>
        <w:ind w:left="62" w:right="249" w:firstLine="627"/>
        <w:jc w:val="both"/>
        <w:textAlignment w:val="baseline"/>
        <w:rPr>
          <w:rFonts w:hint="eastAsia" w:ascii="仿宋_GB2312" w:hAnsi="仿宋_GB2312" w:eastAsia="仿宋_GB2312" w:cs="仿宋_GB2312"/>
          <w:snapToGrid w:val="0"/>
          <w:color w:val="auto"/>
          <w:kern w:val="0"/>
          <w:sz w:val="31"/>
          <w:szCs w:val="31"/>
          <w:lang w:val="en-US" w:eastAsia="en-US" w:bidi="ar-SA"/>
        </w:rPr>
      </w:pPr>
      <w:r>
        <w:rPr>
          <w:rFonts w:hint="eastAsia" w:ascii="仿宋_GB2312" w:hAnsi="仿宋_GB2312" w:eastAsia="仿宋_GB2312" w:cs="仿宋_GB2312"/>
          <w:snapToGrid w:val="0"/>
          <w:color w:val="auto"/>
          <w:spacing w:val="3"/>
          <w:kern w:val="0"/>
          <w:sz w:val="31"/>
          <w:szCs w:val="31"/>
          <w:lang w:val="en-US" w:eastAsia="en-US" w:bidi="ar-SA"/>
        </w:rPr>
        <w:t>以上承诺如有违反，本人愿意承担由此产生的一切后果，并</w:t>
      </w:r>
      <w:r>
        <w:rPr>
          <w:rFonts w:hint="eastAsia" w:ascii="仿宋_GB2312" w:hAnsi="仿宋_GB2312" w:eastAsia="仿宋_GB2312" w:cs="仿宋_GB2312"/>
          <w:snapToGrid w:val="0"/>
          <w:color w:val="auto"/>
          <w:spacing w:val="5"/>
          <w:kern w:val="0"/>
          <w:sz w:val="31"/>
          <w:szCs w:val="31"/>
          <w:lang w:val="en-US" w:eastAsia="en-US" w:bidi="ar-SA"/>
        </w:rPr>
        <w:t>自愿接受有关部门的处理和法律责任的追究。</w:t>
      </w:r>
    </w:p>
    <w:p w14:paraId="7A16A5C2">
      <w:pPr>
        <w:keepNext w:val="0"/>
        <w:keepLines w:val="0"/>
        <w:pageBreakBefore w:val="0"/>
        <w:widowControl/>
        <w:kinsoku w:val="0"/>
        <w:wordWrap/>
        <w:overflowPunct/>
        <w:topLinePunct w:val="0"/>
        <w:autoSpaceDE w:val="0"/>
        <w:autoSpaceDN w:val="0"/>
        <w:bidi w:val="0"/>
        <w:adjustRightInd w:val="0"/>
        <w:snapToGrid w:val="0"/>
        <w:spacing w:line="520" w:lineRule="exact"/>
        <w:jc w:val="both"/>
        <w:textAlignment w:val="baseline"/>
        <w:rPr>
          <w:rFonts w:hint="eastAsia" w:ascii="仿宋_GB2312" w:hAnsi="仿宋_GB2312" w:eastAsia="仿宋_GB2312" w:cs="仿宋_GB2312"/>
          <w:snapToGrid w:val="0"/>
          <w:color w:val="auto"/>
          <w:kern w:val="0"/>
          <w:sz w:val="21"/>
          <w:szCs w:val="21"/>
          <w:lang w:eastAsia="en-US"/>
        </w:rPr>
      </w:pPr>
    </w:p>
    <w:p w14:paraId="2565561F">
      <w:pPr>
        <w:keepNext w:val="0"/>
        <w:keepLines w:val="0"/>
        <w:pageBreakBefore w:val="0"/>
        <w:widowControl/>
        <w:kinsoku w:val="0"/>
        <w:wordWrap/>
        <w:overflowPunct/>
        <w:topLinePunct w:val="0"/>
        <w:autoSpaceDE w:val="0"/>
        <w:autoSpaceDN w:val="0"/>
        <w:bidi w:val="0"/>
        <w:adjustRightInd w:val="0"/>
        <w:snapToGrid w:val="0"/>
        <w:spacing w:line="520" w:lineRule="exact"/>
        <w:ind w:left="5287"/>
        <w:jc w:val="both"/>
        <w:textAlignment w:val="baseline"/>
        <w:rPr>
          <w:rFonts w:hint="eastAsia" w:ascii="仿宋_GB2312" w:hAnsi="仿宋_GB2312" w:eastAsia="仿宋_GB2312" w:cs="仿宋_GB2312"/>
          <w:snapToGrid w:val="0"/>
          <w:color w:val="auto"/>
          <w:kern w:val="0"/>
          <w:sz w:val="31"/>
          <w:szCs w:val="31"/>
          <w:lang w:val="en-US" w:eastAsia="en-US" w:bidi="ar-SA"/>
        </w:rPr>
      </w:pPr>
      <w:r>
        <w:rPr>
          <w:rFonts w:hint="eastAsia" w:ascii="仿宋_GB2312" w:hAnsi="仿宋_GB2312" w:eastAsia="仿宋_GB2312" w:cs="仿宋_GB2312"/>
          <w:snapToGrid w:val="0"/>
          <w:color w:val="auto"/>
          <w:spacing w:val="3"/>
          <w:kern w:val="0"/>
          <w:sz w:val="31"/>
          <w:szCs w:val="31"/>
          <w:lang w:val="en-US" w:eastAsia="en-US" w:bidi="ar-SA"/>
        </w:rPr>
        <w:t>承诺人：</w:t>
      </w:r>
    </w:p>
    <w:p w14:paraId="16655AA7">
      <w:pPr>
        <w:keepNext w:val="0"/>
        <w:keepLines w:val="0"/>
        <w:pageBreakBefore w:val="0"/>
        <w:widowControl/>
        <w:kinsoku w:val="0"/>
        <w:wordWrap/>
        <w:overflowPunct/>
        <w:topLinePunct w:val="0"/>
        <w:autoSpaceDE w:val="0"/>
        <w:autoSpaceDN w:val="0"/>
        <w:bidi w:val="0"/>
        <w:adjustRightInd w:val="0"/>
        <w:snapToGrid w:val="0"/>
        <w:spacing w:line="520" w:lineRule="exact"/>
        <w:ind w:left="5279"/>
        <w:jc w:val="both"/>
        <w:textAlignment w:val="baseline"/>
        <w:rPr>
          <w:rFonts w:hint="eastAsia" w:ascii="仿宋_GB2312" w:hAnsi="仿宋_GB2312" w:eastAsia="仿宋_GB2312" w:cs="仿宋_GB2312"/>
          <w:snapToGrid w:val="0"/>
          <w:color w:val="auto"/>
          <w:spacing w:val="5"/>
          <w:kern w:val="0"/>
          <w:sz w:val="31"/>
          <w:szCs w:val="31"/>
          <w:lang w:eastAsia="zh-CN"/>
        </w:rPr>
      </w:pPr>
      <w:r>
        <w:rPr>
          <w:rFonts w:hint="eastAsia" w:ascii="仿宋_GB2312" w:hAnsi="仿宋_GB2312" w:eastAsia="仿宋_GB2312" w:cs="仿宋_GB2312"/>
          <w:snapToGrid w:val="0"/>
          <w:color w:val="auto"/>
          <w:spacing w:val="-3"/>
          <w:kern w:val="0"/>
          <w:sz w:val="31"/>
          <w:szCs w:val="31"/>
          <w:lang w:val="en-US" w:eastAsia="en-US" w:bidi="ar-SA"/>
        </w:rPr>
        <w:t>202</w:t>
      </w:r>
      <w:r>
        <w:rPr>
          <w:rFonts w:hint="eastAsia" w:ascii="仿宋_GB2312" w:hAnsi="仿宋_GB2312" w:eastAsia="仿宋_GB2312" w:cs="仿宋_GB2312"/>
          <w:snapToGrid w:val="0"/>
          <w:color w:val="auto"/>
          <w:spacing w:val="-3"/>
          <w:kern w:val="0"/>
          <w:sz w:val="31"/>
          <w:szCs w:val="31"/>
          <w:lang w:val="en-US" w:eastAsia="zh-CN" w:bidi="ar-SA"/>
        </w:rPr>
        <w:t>6</w:t>
      </w:r>
      <w:r>
        <w:rPr>
          <w:rFonts w:hint="eastAsia" w:ascii="仿宋_GB2312" w:hAnsi="仿宋_GB2312" w:eastAsia="仿宋_GB2312" w:cs="仿宋_GB2312"/>
          <w:snapToGrid w:val="0"/>
          <w:color w:val="auto"/>
          <w:spacing w:val="-3"/>
          <w:kern w:val="0"/>
          <w:sz w:val="31"/>
          <w:szCs w:val="31"/>
          <w:lang w:val="en-US" w:eastAsia="en-US" w:bidi="ar-SA"/>
        </w:rPr>
        <w:t>年</w:t>
      </w:r>
      <w:r>
        <w:rPr>
          <w:rFonts w:hint="eastAsia" w:ascii="仿宋_GB2312" w:hAnsi="仿宋_GB2312" w:eastAsia="仿宋_GB2312" w:cs="仿宋_GB2312"/>
          <w:snapToGrid w:val="0"/>
          <w:color w:val="auto"/>
          <w:spacing w:val="20"/>
          <w:kern w:val="0"/>
          <w:sz w:val="31"/>
          <w:szCs w:val="31"/>
          <w:lang w:val="en-US" w:eastAsia="en-US" w:bidi="ar-SA"/>
        </w:rPr>
        <w:t xml:space="preserve">  </w:t>
      </w:r>
      <w:r>
        <w:rPr>
          <w:rFonts w:hint="eastAsia" w:ascii="仿宋_GB2312" w:hAnsi="仿宋_GB2312" w:eastAsia="仿宋_GB2312" w:cs="仿宋_GB2312"/>
          <w:snapToGrid w:val="0"/>
          <w:color w:val="auto"/>
          <w:spacing w:val="-3"/>
          <w:kern w:val="0"/>
          <w:sz w:val="31"/>
          <w:szCs w:val="31"/>
          <w:lang w:val="en-US" w:eastAsia="en-US" w:bidi="ar-SA"/>
        </w:rPr>
        <w:t>月</w:t>
      </w:r>
      <w:r>
        <w:rPr>
          <w:rFonts w:hint="eastAsia" w:ascii="仿宋_GB2312" w:hAnsi="仿宋_GB2312" w:eastAsia="仿宋_GB2312" w:cs="仿宋_GB2312"/>
          <w:snapToGrid w:val="0"/>
          <w:color w:val="auto"/>
          <w:spacing w:val="41"/>
          <w:kern w:val="0"/>
          <w:sz w:val="31"/>
          <w:szCs w:val="31"/>
          <w:lang w:val="en-US" w:eastAsia="en-US" w:bidi="ar-SA"/>
        </w:rPr>
        <w:t xml:space="preserve">  </w:t>
      </w:r>
      <w:r>
        <w:rPr>
          <w:rFonts w:hint="eastAsia" w:ascii="仿宋_GB2312" w:hAnsi="仿宋_GB2312" w:eastAsia="仿宋_GB2312" w:cs="仿宋_GB2312"/>
          <w:snapToGrid w:val="0"/>
          <w:color w:val="auto"/>
          <w:spacing w:val="-3"/>
          <w:kern w:val="0"/>
          <w:sz w:val="31"/>
          <w:szCs w:val="31"/>
          <w:lang w:val="en-US" w:eastAsia="en-US" w:bidi="ar-SA"/>
        </w:rPr>
        <w:t>日</w:t>
      </w:r>
    </w:p>
    <w:sectPr>
      <w:footerReference r:id="rId3" w:type="default"/>
      <w:footerReference r:id="rId4" w:type="even"/>
      <w:pgSz w:w="11906" w:h="16838"/>
      <w:pgMar w:top="1134" w:right="1417" w:bottom="1134" w:left="1417" w:header="851" w:footer="992" w:gutter="0"/>
      <w:pgBorders>
        <w:top w:val="none" w:sz="0" w:space="0"/>
        <w:left w:val="none" w:sz="0" w:space="0"/>
        <w:bottom w:val="none" w:sz="0" w:space="0"/>
        <w:right w:val="none" w:sz="0" w:space="0"/>
      </w:pgBorders>
      <w:pgNumType w:fmt="decimal"/>
      <w:cols w:space="0" w:num="1"/>
      <w:rtlGutter w:val="0"/>
      <w:docGrid w:type="lines" w:linePitch="4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小标宋">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E0C11">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E176B">
    <w:pPr>
      <w:pStyle w:val="5"/>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rawingGridVerticalSpacing w:val="21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OTNlN2VhOGFlMjhhZDJkMzY3N2Q4OTYyYjAyYzkifQ=="/>
  </w:docVars>
  <w:rsids>
    <w:rsidRoot w:val="6DEA4AE4"/>
    <w:rsid w:val="003773F4"/>
    <w:rsid w:val="003E2432"/>
    <w:rsid w:val="00684376"/>
    <w:rsid w:val="008878D1"/>
    <w:rsid w:val="00C14B91"/>
    <w:rsid w:val="00D26D9F"/>
    <w:rsid w:val="00E40880"/>
    <w:rsid w:val="00E84814"/>
    <w:rsid w:val="00F00ED7"/>
    <w:rsid w:val="01266A34"/>
    <w:rsid w:val="013712F7"/>
    <w:rsid w:val="014054EC"/>
    <w:rsid w:val="01454CCC"/>
    <w:rsid w:val="015123B9"/>
    <w:rsid w:val="01687703"/>
    <w:rsid w:val="016D186A"/>
    <w:rsid w:val="01817DA6"/>
    <w:rsid w:val="018674CB"/>
    <w:rsid w:val="01964270"/>
    <w:rsid w:val="01BF40BB"/>
    <w:rsid w:val="01C036DB"/>
    <w:rsid w:val="01C7267B"/>
    <w:rsid w:val="01CD7566"/>
    <w:rsid w:val="02072A78"/>
    <w:rsid w:val="020A36B8"/>
    <w:rsid w:val="022D5893"/>
    <w:rsid w:val="022D5EAD"/>
    <w:rsid w:val="02447828"/>
    <w:rsid w:val="026A1E32"/>
    <w:rsid w:val="026A4015"/>
    <w:rsid w:val="0272347A"/>
    <w:rsid w:val="027619AC"/>
    <w:rsid w:val="02775E4F"/>
    <w:rsid w:val="028F16E2"/>
    <w:rsid w:val="029943FE"/>
    <w:rsid w:val="02B0310F"/>
    <w:rsid w:val="02BA3F8E"/>
    <w:rsid w:val="02C30AC2"/>
    <w:rsid w:val="02C4242C"/>
    <w:rsid w:val="02C646E1"/>
    <w:rsid w:val="02FC6355"/>
    <w:rsid w:val="030F51CC"/>
    <w:rsid w:val="03231B33"/>
    <w:rsid w:val="03547F3F"/>
    <w:rsid w:val="03633EEE"/>
    <w:rsid w:val="036746AB"/>
    <w:rsid w:val="037B7842"/>
    <w:rsid w:val="0382186E"/>
    <w:rsid w:val="03920A67"/>
    <w:rsid w:val="0394658D"/>
    <w:rsid w:val="03A93ABE"/>
    <w:rsid w:val="03AC4581"/>
    <w:rsid w:val="03B15391"/>
    <w:rsid w:val="03B46C2F"/>
    <w:rsid w:val="03C10DDB"/>
    <w:rsid w:val="03D42E2E"/>
    <w:rsid w:val="03DD0988"/>
    <w:rsid w:val="03E22579"/>
    <w:rsid w:val="042829E7"/>
    <w:rsid w:val="043D4E77"/>
    <w:rsid w:val="04417799"/>
    <w:rsid w:val="045D72C7"/>
    <w:rsid w:val="046913D7"/>
    <w:rsid w:val="046B6309"/>
    <w:rsid w:val="047E35C0"/>
    <w:rsid w:val="04A70542"/>
    <w:rsid w:val="04BF2AF1"/>
    <w:rsid w:val="04CB01BD"/>
    <w:rsid w:val="04CD2E23"/>
    <w:rsid w:val="04DF5F2E"/>
    <w:rsid w:val="04EB4417"/>
    <w:rsid w:val="04FC088E"/>
    <w:rsid w:val="051B3A9E"/>
    <w:rsid w:val="052B4CCF"/>
    <w:rsid w:val="05630170"/>
    <w:rsid w:val="05812B41"/>
    <w:rsid w:val="05834BB6"/>
    <w:rsid w:val="05836368"/>
    <w:rsid w:val="05854B8E"/>
    <w:rsid w:val="05883A64"/>
    <w:rsid w:val="05B9052D"/>
    <w:rsid w:val="05C21635"/>
    <w:rsid w:val="05E10046"/>
    <w:rsid w:val="060068A7"/>
    <w:rsid w:val="06097F06"/>
    <w:rsid w:val="060B5D9D"/>
    <w:rsid w:val="060F45F1"/>
    <w:rsid w:val="061D6D0E"/>
    <w:rsid w:val="065155BF"/>
    <w:rsid w:val="06644071"/>
    <w:rsid w:val="06824DC3"/>
    <w:rsid w:val="068E2754"/>
    <w:rsid w:val="069C3EB1"/>
    <w:rsid w:val="069E6C9E"/>
    <w:rsid w:val="06AB60C8"/>
    <w:rsid w:val="06B32805"/>
    <w:rsid w:val="06B86A37"/>
    <w:rsid w:val="06D67825"/>
    <w:rsid w:val="07061550"/>
    <w:rsid w:val="07112409"/>
    <w:rsid w:val="07377447"/>
    <w:rsid w:val="073C7668"/>
    <w:rsid w:val="07487DBA"/>
    <w:rsid w:val="074B3407"/>
    <w:rsid w:val="075006DC"/>
    <w:rsid w:val="0754291B"/>
    <w:rsid w:val="0768220B"/>
    <w:rsid w:val="077A5DF3"/>
    <w:rsid w:val="0789135B"/>
    <w:rsid w:val="07927288"/>
    <w:rsid w:val="07B412F3"/>
    <w:rsid w:val="07DE071F"/>
    <w:rsid w:val="07F910B5"/>
    <w:rsid w:val="08313BCB"/>
    <w:rsid w:val="0849512B"/>
    <w:rsid w:val="08563037"/>
    <w:rsid w:val="088A4403"/>
    <w:rsid w:val="089B6C6D"/>
    <w:rsid w:val="08A52FEB"/>
    <w:rsid w:val="08A81C7A"/>
    <w:rsid w:val="08BB636A"/>
    <w:rsid w:val="08E238AC"/>
    <w:rsid w:val="09367034"/>
    <w:rsid w:val="09393E8B"/>
    <w:rsid w:val="094A3D58"/>
    <w:rsid w:val="094E3682"/>
    <w:rsid w:val="09586533"/>
    <w:rsid w:val="09602702"/>
    <w:rsid w:val="099E2474"/>
    <w:rsid w:val="099F7A3A"/>
    <w:rsid w:val="09EC5712"/>
    <w:rsid w:val="09F37746"/>
    <w:rsid w:val="0A20501F"/>
    <w:rsid w:val="0A2909E2"/>
    <w:rsid w:val="0A486323"/>
    <w:rsid w:val="0A606537"/>
    <w:rsid w:val="0A6935C6"/>
    <w:rsid w:val="0A73514E"/>
    <w:rsid w:val="0A7675E7"/>
    <w:rsid w:val="0A795960"/>
    <w:rsid w:val="0AC97A10"/>
    <w:rsid w:val="0AF15F44"/>
    <w:rsid w:val="0AFF7036"/>
    <w:rsid w:val="0B012E60"/>
    <w:rsid w:val="0B136931"/>
    <w:rsid w:val="0B26152B"/>
    <w:rsid w:val="0B46159B"/>
    <w:rsid w:val="0B70634E"/>
    <w:rsid w:val="0B792C38"/>
    <w:rsid w:val="0BD565A7"/>
    <w:rsid w:val="0BE67BA2"/>
    <w:rsid w:val="0BE75FAE"/>
    <w:rsid w:val="0C0373F7"/>
    <w:rsid w:val="0C3B4FB9"/>
    <w:rsid w:val="0C3B5CF9"/>
    <w:rsid w:val="0C4A3C6E"/>
    <w:rsid w:val="0C4C2CDB"/>
    <w:rsid w:val="0C6F5DE9"/>
    <w:rsid w:val="0C7A7E63"/>
    <w:rsid w:val="0C91415A"/>
    <w:rsid w:val="0CA069BC"/>
    <w:rsid w:val="0CAF268A"/>
    <w:rsid w:val="0CAF31F0"/>
    <w:rsid w:val="0CB25E03"/>
    <w:rsid w:val="0CC1029A"/>
    <w:rsid w:val="0CCF5AE7"/>
    <w:rsid w:val="0CD72699"/>
    <w:rsid w:val="0CEC5F94"/>
    <w:rsid w:val="0CF900A3"/>
    <w:rsid w:val="0CFA3BBB"/>
    <w:rsid w:val="0D22036D"/>
    <w:rsid w:val="0D29243C"/>
    <w:rsid w:val="0D58170B"/>
    <w:rsid w:val="0D5D2504"/>
    <w:rsid w:val="0D690A8B"/>
    <w:rsid w:val="0D86163D"/>
    <w:rsid w:val="0D8C2232"/>
    <w:rsid w:val="0D9755F8"/>
    <w:rsid w:val="0D9A50E8"/>
    <w:rsid w:val="0D9D2CB7"/>
    <w:rsid w:val="0DA10B30"/>
    <w:rsid w:val="0DB41372"/>
    <w:rsid w:val="0DCB2A89"/>
    <w:rsid w:val="0DD00B0A"/>
    <w:rsid w:val="0DD34027"/>
    <w:rsid w:val="0DD73C46"/>
    <w:rsid w:val="0DE03C52"/>
    <w:rsid w:val="0DE17B2D"/>
    <w:rsid w:val="0DF26CD2"/>
    <w:rsid w:val="0E0D1416"/>
    <w:rsid w:val="0E286250"/>
    <w:rsid w:val="0E2B6B80"/>
    <w:rsid w:val="0E5F4882"/>
    <w:rsid w:val="0E71409B"/>
    <w:rsid w:val="0E805052"/>
    <w:rsid w:val="0EA94795"/>
    <w:rsid w:val="0EAD6E6F"/>
    <w:rsid w:val="0ED11AE5"/>
    <w:rsid w:val="0ED613D9"/>
    <w:rsid w:val="0EE02FCE"/>
    <w:rsid w:val="0EE52393"/>
    <w:rsid w:val="0EE85625"/>
    <w:rsid w:val="0F0A026E"/>
    <w:rsid w:val="0F153EE2"/>
    <w:rsid w:val="0F2C6653"/>
    <w:rsid w:val="0F425CDC"/>
    <w:rsid w:val="0F5E25C2"/>
    <w:rsid w:val="0F632E91"/>
    <w:rsid w:val="0F716E95"/>
    <w:rsid w:val="0F800BB7"/>
    <w:rsid w:val="0F895414"/>
    <w:rsid w:val="0F930D38"/>
    <w:rsid w:val="0FB564B3"/>
    <w:rsid w:val="0FE213AE"/>
    <w:rsid w:val="0FE725FE"/>
    <w:rsid w:val="0FFC1742"/>
    <w:rsid w:val="10125409"/>
    <w:rsid w:val="101E4E80"/>
    <w:rsid w:val="10240C99"/>
    <w:rsid w:val="104B26C9"/>
    <w:rsid w:val="10597A73"/>
    <w:rsid w:val="108252A3"/>
    <w:rsid w:val="108D1569"/>
    <w:rsid w:val="10953075"/>
    <w:rsid w:val="10982058"/>
    <w:rsid w:val="109B4194"/>
    <w:rsid w:val="10B75245"/>
    <w:rsid w:val="10C304B2"/>
    <w:rsid w:val="10CA09FE"/>
    <w:rsid w:val="10EA3C90"/>
    <w:rsid w:val="10EC4255"/>
    <w:rsid w:val="11034D52"/>
    <w:rsid w:val="112A0531"/>
    <w:rsid w:val="1138625C"/>
    <w:rsid w:val="114E5B9E"/>
    <w:rsid w:val="117417AC"/>
    <w:rsid w:val="119B798C"/>
    <w:rsid w:val="11AD7AC9"/>
    <w:rsid w:val="11B5604C"/>
    <w:rsid w:val="11B64CD1"/>
    <w:rsid w:val="11BF5E38"/>
    <w:rsid w:val="11C30A49"/>
    <w:rsid w:val="11D566EF"/>
    <w:rsid w:val="11E7049D"/>
    <w:rsid w:val="11EA0679"/>
    <w:rsid w:val="126161D4"/>
    <w:rsid w:val="12655CC4"/>
    <w:rsid w:val="127D7D74"/>
    <w:rsid w:val="12A14823"/>
    <w:rsid w:val="12A367ED"/>
    <w:rsid w:val="12A77992"/>
    <w:rsid w:val="12B6167C"/>
    <w:rsid w:val="130F79DE"/>
    <w:rsid w:val="1324792E"/>
    <w:rsid w:val="1336140F"/>
    <w:rsid w:val="13406126"/>
    <w:rsid w:val="135E46CA"/>
    <w:rsid w:val="136D3E39"/>
    <w:rsid w:val="13A26AA4"/>
    <w:rsid w:val="13C337A1"/>
    <w:rsid w:val="13C834E9"/>
    <w:rsid w:val="13D32052"/>
    <w:rsid w:val="13E526A1"/>
    <w:rsid w:val="13F54E26"/>
    <w:rsid w:val="13F85186"/>
    <w:rsid w:val="146A31F5"/>
    <w:rsid w:val="14A92212"/>
    <w:rsid w:val="14C06EBB"/>
    <w:rsid w:val="14C52A4A"/>
    <w:rsid w:val="14D709D0"/>
    <w:rsid w:val="14DD00E4"/>
    <w:rsid w:val="14E833C5"/>
    <w:rsid w:val="15022121"/>
    <w:rsid w:val="15034726"/>
    <w:rsid w:val="1508025B"/>
    <w:rsid w:val="1517506F"/>
    <w:rsid w:val="15177F3A"/>
    <w:rsid w:val="15197642"/>
    <w:rsid w:val="151E03AD"/>
    <w:rsid w:val="15405C32"/>
    <w:rsid w:val="15565D98"/>
    <w:rsid w:val="15660FBF"/>
    <w:rsid w:val="1574621E"/>
    <w:rsid w:val="157F6DDF"/>
    <w:rsid w:val="15845569"/>
    <w:rsid w:val="15A60FA7"/>
    <w:rsid w:val="15AE7D2F"/>
    <w:rsid w:val="15D4566A"/>
    <w:rsid w:val="15DD652A"/>
    <w:rsid w:val="15E52C78"/>
    <w:rsid w:val="15E60BF7"/>
    <w:rsid w:val="16004CC9"/>
    <w:rsid w:val="160D1FA8"/>
    <w:rsid w:val="160E04D4"/>
    <w:rsid w:val="16143E54"/>
    <w:rsid w:val="161E0D86"/>
    <w:rsid w:val="164D2C21"/>
    <w:rsid w:val="16735FC6"/>
    <w:rsid w:val="16757D46"/>
    <w:rsid w:val="16793419"/>
    <w:rsid w:val="167D04A9"/>
    <w:rsid w:val="169F7CD8"/>
    <w:rsid w:val="16B3156F"/>
    <w:rsid w:val="16B54274"/>
    <w:rsid w:val="16C94348"/>
    <w:rsid w:val="16E3365C"/>
    <w:rsid w:val="16E509C1"/>
    <w:rsid w:val="16E87B74"/>
    <w:rsid w:val="16FC3CA7"/>
    <w:rsid w:val="16FE0496"/>
    <w:rsid w:val="16FE2244"/>
    <w:rsid w:val="171E347A"/>
    <w:rsid w:val="17460C7F"/>
    <w:rsid w:val="17585A07"/>
    <w:rsid w:val="179130B8"/>
    <w:rsid w:val="17A0154D"/>
    <w:rsid w:val="17DF09D1"/>
    <w:rsid w:val="17FA6861"/>
    <w:rsid w:val="17FF4090"/>
    <w:rsid w:val="182A0E16"/>
    <w:rsid w:val="182F2B86"/>
    <w:rsid w:val="183D00D6"/>
    <w:rsid w:val="184278AF"/>
    <w:rsid w:val="18D87598"/>
    <w:rsid w:val="19073F26"/>
    <w:rsid w:val="191955E0"/>
    <w:rsid w:val="192A5572"/>
    <w:rsid w:val="1932312A"/>
    <w:rsid w:val="194500D7"/>
    <w:rsid w:val="19540841"/>
    <w:rsid w:val="19623F54"/>
    <w:rsid w:val="196A0064"/>
    <w:rsid w:val="196F1971"/>
    <w:rsid w:val="19796665"/>
    <w:rsid w:val="19882298"/>
    <w:rsid w:val="1988673C"/>
    <w:rsid w:val="19A03F40"/>
    <w:rsid w:val="19A846E9"/>
    <w:rsid w:val="19AC7AD3"/>
    <w:rsid w:val="19B968F6"/>
    <w:rsid w:val="19C52708"/>
    <w:rsid w:val="19C71232"/>
    <w:rsid w:val="19CF6119"/>
    <w:rsid w:val="19D72D8D"/>
    <w:rsid w:val="19DE1BE9"/>
    <w:rsid w:val="19E125A9"/>
    <w:rsid w:val="1A051160"/>
    <w:rsid w:val="1A29592A"/>
    <w:rsid w:val="1A2E6D04"/>
    <w:rsid w:val="1A2F7EC2"/>
    <w:rsid w:val="1A32525C"/>
    <w:rsid w:val="1A382FDA"/>
    <w:rsid w:val="1A4729C7"/>
    <w:rsid w:val="1A5D73B0"/>
    <w:rsid w:val="1A6836E2"/>
    <w:rsid w:val="1A734321"/>
    <w:rsid w:val="1AB75038"/>
    <w:rsid w:val="1AC35C7E"/>
    <w:rsid w:val="1B043BA1"/>
    <w:rsid w:val="1B17137E"/>
    <w:rsid w:val="1B4072CF"/>
    <w:rsid w:val="1B527002"/>
    <w:rsid w:val="1B7373A3"/>
    <w:rsid w:val="1B7725C5"/>
    <w:rsid w:val="1BAD5FE6"/>
    <w:rsid w:val="1BB97FF2"/>
    <w:rsid w:val="1BEB17CE"/>
    <w:rsid w:val="1BEB1AAD"/>
    <w:rsid w:val="1BF25F8D"/>
    <w:rsid w:val="1C1C06DE"/>
    <w:rsid w:val="1C404AE7"/>
    <w:rsid w:val="1C5909CB"/>
    <w:rsid w:val="1C837232"/>
    <w:rsid w:val="1C8B1FE4"/>
    <w:rsid w:val="1C93572A"/>
    <w:rsid w:val="1C962F1E"/>
    <w:rsid w:val="1CA44FD2"/>
    <w:rsid w:val="1CBF6141"/>
    <w:rsid w:val="1CD23F84"/>
    <w:rsid w:val="1CE06D8A"/>
    <w:rsid w:val="1D2624F4"/>
    <w:rsid w:val="1D3124C5"/>
    <w:rsid w:val="1D3314C8"/>
    <w:rsid w:val="1D491431"/>
    <w:rsid w:val="1D594678"/>
    <w:rsid w:val="1D626B7D"/>
    <w:rsid w:val="1D667083"/>
    <w:rsid w:val="1D6E5A3C"/>
    <w:rsid w:val="1DAB0413"/>
    <w:rsid w:val="1DBE2801"/>
    <w:rsid w:val="1DDC0F9A"/>
    <w:rsid w:val="1DF663CA"/>
    <w:rsid w:val="1DF95513"/>
    <w:rsid w:val="1E0C7B14"/>
    <w:rsid w:val="1E3800EB"/>
    <w:rsid w:val="1E514CAE"/>
    <w:rsid w:val="1E5B0267"/>
    <w:rsid w:val="1E7414B4"/>
    <w:rsid w:val="1E805C34"/>
    <w:rsid w:val="1E935967"/>
    <w:rsid w:val="1E9727CC"/>
    <w:rsid w:val="1EC41FC5"/>
    <w:rsid w:val="1ECD7984"/>
    <w:rsid w:val="1EEB1E7E"/>
    <w:rsid w:val="1EEB7551"/>
    <w:rsid w:val="1F4365F3"/>
    <w:rsid w:val="1F692534"/>
    <w:rsid w:val="1F752AA3"/>
    <w:rsid w:val="1F881244"/>
    <w:rsid w:val="1FD224BF"/>
    <w:rsid w:val="1FDD1FE7"/>
    <w:rsid w:val="1FE26E39"/>
    <w:rsid w:val="20120B89"/>
    <w:rsid w:val="20161B85"/>
    <w:rsid w:val="201A30DC"/>
    <w:rsid w:val="201A3CB4"/>
    <w:rsid w:val="201F058B"/>
    <w:rsid w:val="20234AC9"/>
    <w:rsid w:val="2027280B"/>
    <w:rsid w:val="203E7B55"/>
    <w:rsid w:val="204809D3"/>
    <w:rsid w:val="204F58BE"/>
    <w:rsid w:val="20580A1F"/>
    <w:rsid w:val="209A2658"/>
    <w:rsid w:val="20A312CA"/>
    <w:rsid w:val="20A83220"/>
    <w:rsid w:val="20AA51EA"/>
    <w:rsid w:val="20B1144A"/>
    <w:rsid w:val="20E743AD"/>
    <w:rsid w:val="20EA1A41"/>
    <w:rsid w:val="210E39CB"/>
    <w:rsid w:val="21204E2B"/>
    <w:rsid w:val="2129610F"/>
    <w:rsid w:val="215E6D01"/>
    <w:rsid w:val="215F5FD5"/>
    <w:rsid w:val="21611157"/>
    <w:rsid w:val="217D7697"/>
    <w:rsid w:val="21805EAA"/>
    <w:rsid w:val="21A5122B"/>
    <w:rsid w:val="21A734D8"/>
    <w:rsid w:val="21B1411E"/>
    <w:rsid w:val="21BE318F"/>
    <w:rsid w:val="21C14673"/>
    <w:rsid w:val="21E75F39"/>
    <w:rsid w:val="21FA153C"/>
    <w:rsid w:val="22122A89"/>
    <w:rsid w:val="221F5EB8"/>
    <w:rsid w:val="22284619"/>
    <w:rsid w:val="222D3D78"/>
    <w:rsid w:val="22327BFF"/>
    <w:rsid w:val="224F0F80"/>
    <w:rsid w:val="22C205C9"/>
    <w:rsid w:val="22DA1DB7"/>
    <w:rsid w:val="22F32E79"/>
    <w:rsid w:val="22F7526B"/>
    <w:rsid w:val="23015BFD"/>
    <w:rsid w:val="231057D9"/>
    <w:rsid w:val="23137077"/>
    <w:rsid w:val="23143EB4"/>
    <w:rsid w:val="2316079D"/>
    <w:rsid w:val="232B2612"/>
    <w:rsid w:val="233D4117"/>
    <w:rsid w:val="23407D47"/>
    <w:rsid w:val="23547484"/>
    <w:rsid w:val="237D13AF"/>
    <w:rsid w:val="23C923A9"/>
    <w:rsid w:val="23C959D7"/>
    <w:rsid w:val="23CD4750"/>
    <w:rsid w:val="23FF4985"/>
    <w:rsid w:val="24042E63"/>
    <w:rsid w:val="24092300"/>
    <w:rsid w:val="24144F57"/>
    <w:rsid w:val="242C5D21"/>
    <w:rsid w:val="24510BC6"/>
    <w:rsid w:val="24802A96"/>
    <w:rsid w:val="248068BD"/>
    <w:rsid w:val="24A60029"/>
    <w:rsid w:val="24C50845"/>
    <w:rsid w:val="24DE7289"/>
    <w:rsid w:val="24EA7AA3"/>
    <w:rsid w:val="24F56782"/>
    <w:rsid w:val="25243CB6"/>
    <w:rsid w:val="252517D7"/>
    <w:rsid w:val="25295EB4"/>
    <w:rsid w:val="25354498"/>
    <w:rsid w:val="25383FAF"/>
    <w:rsid w:val="25396B3D"/>
    <w:rsid w:val="25757B75"/>
    <w:rsid w:val="257D488D"/>
    <w:rsid w:val="25BD32CA"/>
    <w:rsid w:val="25C360B5"/>
    <w:rsid w:val="25E94EE2"/>
    <w:rsid w:val="25F31BBF"/>
    <w:rsid w:val="260809E9"/>
    <w:rsid w:val="260C4E71"/>
    <w:rsid w:val="26284BE7"/>
    <w:rsid w:val="26286613"/>
    <w:rsid w:val="263A26F4"/>
    <w:rsid w:val="26527EC1"/>
    <w:rsid w:val="26577869"/>
    <w:rsid w:val="265C01D2"/>
    <w:rsid w:val="26634AB9"/>
    <w:rsid w:val="26762897"/>
    <w:rsid w:val="267A11BB"/>
    <w:rsid w:val="26964247"/>
    <w:rsid w:val="26AD1590"/>
    <w:rsid w:val="26AE44AA"/>
    <w:rsid w:val="26B5177B"/>
    <w:rsid w:val="26BB1EFF"/>
    <w:rsid w:val="26C568DA"/>
    <w:rsid w:val="26CD39E1"/>
    <w:rsid w:val="26EC06EA"/>
    <w:rsid w:val="26F3397B"/>
    <w:rsid w:val="26F64CE5"/>
    <w:rsid w:val="270F3FF9"/>
    <w:rsid w:val="271B71DB"/>
    <w:rsid w:val="272A2BE1"/>
    <w:rsid w:val="2742280A"/>
    <w:rsid w:val="27443D21"/>
    <w:rsid w:val="274A10E5"/>
    <w:rsid w:val="275B3E1E"/>
    <w:rsid w:val="2772405F"/>
    <w:rsid w:val="27893274"/>
    <w:rsid w:val="278C389C"/>
    <w:rsid w:val="278F3219"/>
    <w:rsid w:val="27A75FE0"/>
    <w:rsid w:val="27AA6895"/>
    <w:rsid w:val="27C1222B"/>
    <w:rsid w:val="27C748D4"/>
    <w:rsid w:val="27D6537A"/>
    <w:rsid w:val="27DF1C1D"/>
    <w:rsid w:val="27DF7978"/>
    <w:rsid w:val="27F07987"/>
    <w:rsid w:val="27FA3222"/>
    <w:rsid w:val="27FC27CF"/>
    <w:rsid w:val="280D678A"/>
    <w:rsid w:val="282615FA"/>
    <w:rsid w:val="28323CFB"/>
    <w:rsid w:val="283912AD"/>
    <w:rsid w:val="284A0A0B"/>
    <w:rsid w:val="284F56E1"/>
    <w:rsid w:val="285717B4"/>
    <w:rsid w:val="285C6DCA"/>
    <w:rsid w:val="28600663"/>
    <w:rsid w:val="286839C1"/>
    <w:rsid w:val="288051AE"/>
    <w:rsid w:val="28810F26"/>
    <w:rsid w:val="28A57795"/>
    <w:rsid w:val="28C73DF7"/>
    <w:rsid w:val="28CF1C92"/>
    <w:rsid w:val="28E923CB"/>
    <w:rsid w:val="28F13DD4"/>
    <w:rsid w:val="28F33BD2"/>
    <w:rsid w:val="2900009D"/>
    <w:rsid w:val="29057462"/>
    <w:rsid w:val="29193555"/>
    <w:rsid w:val="29363ABF"/>
    <w:rsid w:val="29577589"/>
    <w:rsid w:val="295977AD"/>
    <w:rsid w:val="296248B4"/>
    <w:rsid w:val="298F2BFA"/>
    <w:rsid w:val="29930F11"/>
    <w:rsid w:val="299F2F4B"/>
    <w:rsid w:val="29AF561F"/>
    <w:rsid w:val="29B91AA4"/>
    <w:rsid w:val="29C42E79"/>
    <w:rsid w:val="29D346D8"/>
    <w:rsid w:val="29D457A8"/>
    <w:rsid w:val="29EC700D"/>
    <w:rsid w:val="2A0C4820"/>
    <w:rsid w:val="2A217306"/>
    <w:rsid w:val="2A2E0C3A"/>
    <w:rsid w:val="2A346ACA"/>
    <w:rsid w:val="2A3A3418"/>
    <w:rsid w:val="2A3C1ECE"/>
    <w:rsid w:val="2A87739E"/>
    <w:rsid w:val="2AA075F4"/>
    <w:rsid w:val="2AA84509"/>
    <w:rsid w:val="2AAF134E"/>
    <w:rsid w:val="2AC979B1"/>
    <w:rsid w:val="2AD90BA6"/>
    <w:rsid w:val="2B10086C"/>
    <w:rsid w:val="2B1636DA"/>
    <w:rsid w:val="2B2C1484"/>
    <w:rsid w:val="2B2F678E"/>
    <w:rsid w:val="2B6C37C8"/>
    <w:rsid w:val="2B811BED"/>
    <w:rsid w:val="2B842496"/>
    <w:rsid w:val="2B93404B"/>
    <w:rsid w:val="2B9920E3"/>
    <w:rsid w:val="2BBF097A"/>
    <w:rsid w:val="2BD8713A"/>
    <w:rsid w:val="2BD902A0"/>
    <w:rsid w:val="2BE43E6B"/>
    <w:rsid w:val="2C277AEA"/>
    <w:rsid w:val="2C3832F2"/>
    <w:rsid w:val="2C387B4E"/>
    <w:rsid w:val="2C4E34E1"/>
    <w:rsid w:val="2C50132D"/>
    <w:rsid w:val="2C532592"/>
    <w:rsid w:val="2C7548FE"/>
    <w:rsid w:val="2C9E3E55"/>
    <w:rsid w:val="2CA156F3"/>
    <w:rsid w:val="2CB03707"/>
    <w:rsid w:val="2CDA7FA9"/>
    <w:rsid w:val="2CE160F5"/>
    <w:rsid w:val="2CE32F47"/>
    <w:rsid w:val="2CF40789"/>
    <w:rsid w:val="2D493E8E"/>
    <w:rsid w:val="2D5D4C19"/>
    <w:rsid w:val="2D616C31"/>
    <w:rsid w:val="2D9F1707"/>
    <w:rsid w:val="2DB01E92"/>
    <w:rsid w:val="2DCC79B3"/>
    <w:rsid w:val="2E185EE2"/>
    <w:rsid w:val="2E2B44BD"/>
    <w:rsid w:val="2E4132F0"/>
    <w:rsid w:val="2E4C5B33"/>
    <w:rsid w:val="2E5C0244"/>
    <w:rsid w:val="2E6B7E4C"/>
    <w:rsid w:val="2E7C01C6"/>
    <w:rsid w:val="2E894691"/>
    <w:rsid w:val="2EA266DC"/>
    <w:rsid w:val="2EA84954"/>
    <w:rsid w:val="2EB3170E"/>
    <w:rsid w:val="2EE16457"/>
    <w:rsid w:val="2EF22828"/>
    <w:rsid w:val="2F09248F"/>
    <w:rsid w:val="2F0F2DE8"/>
    <w:rsid w:val="2F520F27"/>
    <w:rsid w:val="2F591FCE"/>
    <w:rsid w:val="2F6125CE"/>
    <w:rsid w:val="2F6E46D4"/>
    <w:rsid w:val="2F6E6B0B"/>
    <w:rsid w:val="2F776BDF"/>
    <w:rsid w:val="2FA6554B"/>
    <w:rsid w:val="2FD4626C"/>
    <w:rsid w:val="2FE14059"/>
    <w:rsid w:val="2FE34275"/>
    <w:rsid w:val="300F0BC6"/>
    <w:rsid w:val="30217B05"/>
    <w:rsid w:val="304B42F4"/>
    <w:rsid w:val="304D06E9"/>
    <w:rsid w:val="305538B3"/>
    <w:rsid w:val="30611265"/>
    <w:rsid w:val="307B44AD"/>
    <w:rsid w:val="308624CE"/>
    <w:rsid w:val="30980BBB"/>
    <w:rsid w:val="30A34E47"/>
    <w:rsid w:val="30A752A2"/>
    <w:rsid w:val="30F229C1"/>
    <w:rsid w:val="312C0A4F"/>
    <w:rsid w:val="313542A6"/>
    <w:rsid w:val="314F3970"/>
    <w:rsid w:val="3159147B"/>
    <w:rsid w:val="315E1740"/>
    <w:rsid w:val="31643D06"/>
    <w:rsid w:val="31726BC1"/>
    <w:rsid w:val="31753028"/>
    <w:rsid w:val="31886E82"/>
    <w:rsid w:val="31A4720B"/>
    <w:rsid w:val="31B54656"/>
    <w:rsid w:val="31D20B9C"/>
    <w:rsid w:val="31D254F7"/>
    <w:rsid w:val="31DB3455"/>
    <w:rsid w:val="32193F7E"/>
    <w:rsid w:val="32237329"/>
    <w:rsid w:val="32496611"/>
    <w:rsid w:val="325D030E"/>
    <w:rsid w:val="326E243B"/>
    <w:rsid w:val="326F5735"/>
    <w:rsid w:val="32773065"/>
    <w:rsid w:val="329F4483"/>
    <w:rsid w:val="32A85317"/>
    <w:rsid w:val="32BF016A"/>
    <w:rsid w:val="32D14858"/>
    <w:rsid w:val="32F12805"/>
    <w:rsid w:val="332807D1"/>
    <w:rsid w:val="33380028"/>
    <w:rsid w:val="333C43C8"/>
    <w:rsid w:val="336E20A7"/>
    <w:rsid w:val="339170B9"/>
    <w:rsid w:val="3395786B"/>
    <w:rsid w:val="33AB121F"/>
    <w:rsid w:val="33C65A3F"/>
    <w:rsid w:val="33CE216E"/>
    <w:rsid w:val="342A4220"/>
    <w:rsid w:val="342B6C9B"/>
    <w:rsid w:val="34321327"/>
    <w:rsid w:val="3434509F"/>
    <w:rsid w:val="343C4EBD"/>
    <w:rsid w:val="344F3C87"/>
    <w:rsid w:val="345968B4"/>
    <w:rsid w:val="346A351D"/>
    <w:rsid w:val="346C2A8B"/>
    <w:rsid w:val="34763D72"/>
    <w:rsid w:val="347B7A50"/>
    <w:rsid w:val="34E72111"/>
    <w:rsid w:val="35066A3B"/>
    <w:rsid w:val="351835D2"/>
    <w:rsid w:val="351D3D85"/>
    <w:rsid w:val="352F1CC2"/>
    <w:rsid w:val="3538471B"/>
    <w:rsid w:val="353E3FE9"/>
    <w:rsid w:val="35407670"/>
    <w:rsid w:val="35470435"/>
    <w:rsid w:val="35683252"/>
    <w:rsid w:val="3584726B"/>
    <w:rsid w:val="35936252"/>
    <w:rsid w:val="35975DA7"/>
    <w:rsid w:val="35DE0A4A"/>
    <w:rsid w:val="35FC399A"/>
    <w:rsid w:val="35FD4505"/>
    <w:rsid w:val="360B40AE"/>
    <w:rsid w:val="363A35CD"/>
    <w:rsid w:val="36545584"/>
    <w:rsid w:val="36610FEA"/>
    <w:rsid w:val="368045CB"/>
    <w:rsid w:val="368613D5"/>
    <w:rsid w:val="36A302BA"/>
    <w:rsid w:val="36A94A85"/>
    <w:rsid w:val="36AE45B6"/>
    <w:rsid w:val="36B77CFA"/>
    <w:rsid w:val="36C53DA3"/>
    <w:rsid w:val="36E36908"/>
    <w:rsid w:val="36F80606"/>
    <w:rsid w:val="36FD3E69"/>
    <w:rsid w:val="37023232"/>
    <w:rsid w:val="370E7E29"/>
    <w:rsid w:val="3736112E"/>
    <w:rsid w:val="37623CD1"/>
    <w:rsid w:val="37711800"/>
    <w:rsid w:val="3772660A"/>
    <w:rsid w:val="378679C0"/>
    <w:rsid w:val="37A367C3"/>
    <w:rsid w:val="37BA7B62"/>
    <w:rsid w:val="37E8067A"/>
    <w:rsid w:val="37FA215C"/>
    <w:rsid w:val="38420B8C"/>
    <w:rsid w:val="38973600"/>
    <w:rsid w:val="38A345A1"/>
    <w:rsid w:val="38A959EB"/>
    <w:rsid w:val="38B916BD"/>
    <w:rsid w:val="38D15C1C"/>
    <w:rsid w:val="38F759A8"/>
    <w:rsid w:val="39005211"/>
    <w:rsid w:val="39144B5F"/>
    <w:rsid w:val="393D0552"/>
    <w:rsid w:val="394A0EC1"/>
    <w:rsid w:val="395D29A2"/>
    <w:rsid w:val="39647FE9"/>
    <w:rsid w:val="39A12CEF"/>
    <w:rsid w:val="39A742DD"/>
    <w:rsid w:val="39AD21F0"/>
    <w:rsid w:val="39AE5171"/>
    <w:rsid w:val="39B77C35"/>
    <w:rsid w:val="39D14CCD"/>
    <w:rsid w:val="39DF3CFF"/>
    <w:rsid w:val="39E85648"/>
    <w:rsid w:val="39F20804"/>
    <w:rsid w:val="39F43FA6"/>
    <w:rsid w:val="39F552D0"/>
    <w:rsid w:val="3A00407D"/>
    <w:rsid w:val="3A0F42F0"/>
    <w:rsid w:val="3A174885"/>
    <w:rsid w:val="3A2F1667"/>
    <w:rsid w:val="3A5913BB"/>
    <w:rsid w:val="3A59585F"/>
    <w:rsid w:val="3A6B10EF"/>
    <w:rsid w:val="3A803AE0"/>
    <w:rsid w:val="3A93564B"/>
    <w:rsid w:val="3AB17449"/>
    <w:rsid w:val="3AC85F3C"/>
    <w:rsid w:val="3AF84BE1"/>
    <w:rsid w:val="3B1C4BCE"/>
    <w:rsid w:val="3B1D370A"/>
    <w:rsid w:val="3B2518BF"/>
    <w:rsid w:val="3B54742A"/>
    <w:rsid w:val="3B6958A3"/>
    <w:rsid w:val="3B924DCF"/>
    <w:rsid w:val="3C0D4B53"/>
    <w:rsid w:val="3C0E4427"/>
    <w:rsid w:val="3C101F4E"/>
    <w:rsid w:val="3C1F1941"/>
    <w:rsid w:val="3C20682B"/>
    <w:rsid w:val="3C6932D1"/>
    <w:rsid w:val="3CDC5169"/>
    <w:rsid w:val="3CF96E86"/>
    <w:rsid w:val="3D121CF5"/>
    <w:rsid w:val="3D1B78F3"/>
    <w:rsid w:val="3D22462E"/>
    <w:rsid w:val="3D25498D"/>
    <w:rsid w:val="3D3D4FC4"/>
    <w:rsid w:val="3D4E0F7F"/>
    <w:rsid w:val="3D6231CA"/>
    <w:rsid w:val="3D746822"/>
    <w:rsid w:val="3D7B2C49"/>
    <w:rsid w:val="3D8F2819"/>
    <w:rsid w:val="3D917964"/>
    <w:rsid w:val="3D9758DD"/>
    <w:rsid w:val="3DA908AC"/>
    <w:rsid w:val="3DAB4624"/>
    <w:rsid w:val="3DC55ED8"/>
    <w:rsid w:val="3DC70D32"/>
    <w:rsid w:val="3E4800C5"/>
    <w:rsid w:val="3E726EF0"/>
    <w:rsid w:val="3E740EBA"/>
    <w:rsid w:val="3E8B3F68"/>
    <w:rsid w:val="3E9C7CBF"/>
    <w:rsid w:val="3ED100BA"/>
    <w:rsid w:val="3EDD5396"/>
    <w:rsid w:val="3F10683A"/>
    <w:rsid w:val="3F1440C5"/>
    <w:rsid w:val="3F1A716F"/>
    <w:rsid w:val="3F1C21D7"/>
    <w:rsid w:val="3F283A52"/>
    <w:rsid w:val="3F3F0CE8"/>
    <w:rsid w:val="3F400D9C"/>
    <w:rsid w:val="3F473A81"/>
    <w:rsid w:val="3F4C5993"/>
    <w:rsid w:val="3F7622E0"/>
    <w:rsid w:val="3F784F29"/>
    <w:rsid w:val="3FD15E98"/>
    <w:rsid w:val="3FDA65C6"/>
    <w:rsid w:val="3FE45BCB"/>
    <w:rsid w:val="3FEE604D"/>
    <w:rsid w:val="401E49C4"/>
    <w:rsid w:val="402406BD"/>
    <w:rsid w:val="40307062"/>
    <w:rsid w:val="40756D73"/>
    <w:rsid w:val="408A2C26"/>
    <w:rsid w:val="408E369A"/>
    <w:rsid w:val="408E421C"/>
    <w:rsid w:val="40A50683"/>
    <w:rsid w:val="40A92971"/>
    <w:rsid w:val="40AF1A1F"/>
    <w:rsid w:val="40EB4D37"/>
    <w:rsid w:val="40F55BB6"/>
    <w:rsid w:val="41061B71"/>
    <w:rsid w:val="41306876"/>
    <w:rsid w:val="41432EC1"/>
    <w:rsid w:val="417B78BC"/>
    <w:rsid w:val="41825D74"/>
    <w:rsid w:val="41A41EC8"/>
    <w:rsid w:val="41AC2719"/>
    <w:rsid w:val="41C717A2"/>
    <w:rsid w:val="41D56D27"/>
    <w:rsid w:val="41DA7286"/>
    <w:rsid w:val="41EC38E0"/>
    <w:rsid w:val="41F428AC"/>
    <w:rsid w:val="41FC74AB"/>
    <w:rsid w:val="420057D5"/>
    <w:rsid w:val="42181B5C"/>
    <w:rsid w:val="422E6094"/>
    <w:rsid w:val="42404389"/>
    <w:rsid w:val="4248581B"/>
    <w:rsid w:val="42537038"/>
    <w:rsid w:val="425D1C65"/>
    <w:rsid w:val="42AC0A6B"/>
    <w:rsid w:val="42C368C1"/>
    <w:rsid w:val="42E00CFF"/>
    <w:rsid w:val="42FC322C"/>
    <w:rsid w:val="43095949"/>
    <w:rsid w:val="43403E69"/>
    <w:rsid w:val="4341152B"/>
    <w:rsid w:val="43411D35"/>
    <w:rsid w:val="435777C4"/>
    <w:rsid w:val="436008B3"/>
    <w:rsid w:val="43803E5D"/>
    <w:rsid w:val="43A35D9D"/>
    <w:rsid w:val="43A800E9"/>
    <w:rsid w:val="43B61678"/>
    <w:rsid w:val="43B92ECB"/>
    <w:rsid w:val="43D71234"/>
    <w:rsid w:val="43FE02C8"/>
    <w:rsid w:val="44020D16"/>
    <w:rsid w:val="4407053C"/>
    <w:rsid w:val="440943DC"/>
    <w:rsid w:val="440C48B9"/>
    <w:rsid w:val="44226CC2"/>
    <w:rsid w:val="444A6219"/>
    <w:rsid w:val="445C5E8E"/>
    <w:rsid w:val="44925F90"/>
    <w:rsid w:val="44AA7527"/>
    <w:rsid w:val="44AC1787"/>
    <w:rsid w:val="44E328F5"/>
    <w:rsid w:val="44ED72D0"/>
    <w:rsid w:val="451F3201"/>
    <w:rsid w:val="452362A3"/>
    <w:rsid w:val="452E2D21"/>
    <w:rsid w:val="45435142"/>
    <w:rsid w:val="45575000"/>
    <w:rsid w:val="456744D3"/>
    <w:rsid w:val="4588524B"/>
    <w:rsid w:val="45B07ABF"/>
    <w:rsid w:val="45B918A8"/>
    <w:rsid w:val="45D4223E"/>
    <w:rsid w:val="45ED3300"/>
    <w:rsid w:val="46205483"/>
    <w:rsid w:val="46340F2E"/>
    <w:rsid w:val="46466EB8"/>
    <w:rsid w:val="464E0242"/>
    <w:rsid w:val="464E76B1"/>
    <w:rsid w:val="465D1EF6"/>
    <w:rsid w:val="46607F75"/>
    <w:rsid w:val="467B42AE"/>
    <w:rsid w:val="468974CC"/>
    <w:rsid w:val="46A71088"/>
    <w:rsid w:val="46B43609"/>
    <w:rsid w:val="46BB3379"/>
    <w:rsid w:val="46C40504"/>
    <w:rsid w:val="46D305E8"/>
    <w:rsid w:val="46E12E64"/>
    <w:rsid w:val="46E6047B"/>
    <w:rsid w:val="46F669BE"/>
    <w:rsid w:val="470772BC"/>
    <w:rsid w:val="470923BB"/>
    <w:rsid w:val="470D3C59"/>
    <w:rsid w:val="47133081"/>
    <w:rsid w:val="47171FC6"/>
    <w:rsid w:val="47240FA3"/>
    <w:rsid w:val="47267A0A"/>
    <w:rsid w:val="47291C67"/>
    <w:rsid w:val="47354F5E"/>
    <w:rsid w:val="47440D29"/>
    <w:rsid w:val="47484C91"/>
    <w:rsid w:val="479708FB"/>
    <w:rsid w:val="479C30CC"/>
    <w:rsid w:val="47A619B8"/>
    <w:rsid w:val="47A812CC"/>
    <w:rsid w:val="47C0131B"/>
    <w:rsid w:val="47CA6E3B"/>
    <w:rsid w:val="47EE0B60"/>
    <w:rsid w:val="48142DC6"/>
    <w:rsid w:val="481A20FA"/>
    <w:rsid w:val="482D3AEB"/>
    <w:rsid w:val="48425B85"/>
    <w:rsid w:val="48657AC5"/>
    <w:rsid w:val="486F44A0"/>
    <w:rsid w:val="48775B90"/>
    <w:rsid w:val="4880045B"/>
    <w:rsid w:val="48881517"/>
    <w:rsid w:val="48937440"/>
    <w:rsid w:val="48A13C31"/>
    <w:rsid w:val="48A56445"/>
    <w:rsid w:val="48C61F0A"/>
    <w:rsid w:val="48DC66F7"/>
    <w:rsid w:val="49163E4D"/>
    <w:rsid w:val="49211C3E"/>
    <w:rsid w:val="493751F3"/>
    <w:rsid w:val="49396854"/>
    <w:rsid w:val="496E456A"/>
    <w:rsid w:val="49830203"/>
    <w:rsid w:val="49975A5C"/>
    <w:rsid w:val="49D279D5"/>
    <w:rsid w:val="49F7127E"/>
    <w:rsid w:val="4A190B67"/>
    <w:rsid w:val="4A2C77D4"/>
    <w:rsid w:val="4A392290"/>
    <w:rsid w:val="4A45697A"/>
    <w:rsid w:val="4A4C398D"/>
    <w:rsid w:val="4A567576"/>
    <w:rsid w:val="4A6B6099"/>
    <w:rsid w:val="4A7F74FA"/>
    <w:rsid w:val="4A82495E"/>
    <w:rsid w:val="4A84476A"/>
    <w:rsid w:val="4A9E0DE2"/>
    <w:rsid w:val="4A9E2E1A"/>
    <w:rsid w:val="4AAD305D"/>
    <w:rsid w:val="4AAE7501"/>
    <w:rsid w:val="4ABC060A"/>
    <w:rsid w:val="4ABD14F2"/>
    <w:rsid w:val="4AC13EB6"/>
    <w:rsid w:val="4AC62A9D"/>
    <w:rsid w:val="4AD30027"/>
    <w:rsid w:val="4ADA338B"/>
    <w:rsid w:val="4AE051E1"/>
    <w:rsid w:val="4AE31A71"/>
    <w:rsid w:val="4AEA59F8"/>
    <w:rsid w:val="4B272BB3"/>
    <w:rsid w:val="4B3156DB"/>
    <w:rsid w:val="4B3612A5"/>
    <w:rsid w:val="4B386DCB"/>
    <w:rsid w:val="4B3A2B43"/>
    <w:rsid w:val="4B3E2640"/>
    <w:rsid w:val="4B620B36"/>
    <w:rsid w:val="4B797B0F"/>
    <w:rsid w:val="4B7B2D1C"/>
    <w:rsid w:val="4B7E652B"/>
    <w:rsid w:val="4B940A7E"/>
    <w:rsid w:val="4BB31AF1"/>
    <w:rsid w:val="4BB9051E"/>
    <w:rsid w:val="4BC51049"/>
    <w:rsid w:val="4BF93791"/>
    <w:rsid w:val="4C1D4241"/>
    <w:rsid w:val="4C2476EB"/>
    <w:rsid w:val="4C284E0B"/>
    <w:rsid w:val="4C7C6027"/>
    <w:rsid w:val="4C912C37"/>
    <w:rsid w:val="4C97487B"/>
    <w:rsid w:val="4CC007D2"/>
    <w:rsid w:val="4CC8793A"/>
    <w:rsid w:val="4CD40D75"/>
    <w:rsid w:val="4CF91C0B"/>
    <w:rsid w:val="4CFB6302"/>
    <w:rsid w:val="4D095E75"/>
    <w:rsid w:val="4D1C1425"/>
    <w:rsid w:val="4D20715A"/>
    <w:rsid w:val="4D297313"/>
    <w:rsid w:val="4D40532C"/>
    <w:rsid w:val="4D4A181B"/>
    <w:rsid w:val="4D534390"/>
    <w:rsid w:val="4D53613E"/>
    <w:rsid w:val="4D586C33"/>
    <w:rsid w:val="4D622825"/>
    <w:rsid w:val="4D643D36"/>
    <w:rsid w:val="4D7A004C"/>
    <w:rsid w:val="4D820BFB"/>
    <w:rsid w:val="4D9C639E"/>
    <w:rsid w:val="4DCA0D33"/>
    <w:rsid w:val="4DED68C0"/>
    <w:rsid w:val="4DF34BCA"/>
    <w:rsid w:val="4DF53699"/>
    <w:rsid w:val="4DFB5BAD"/>
    <w:rsid w:val="4E0062C6"/>
    <w:rsid w:val="4E0F08E9"/>
    <w:rsid w:val="4E7A7799"/>
    <w:rsid w:val="4E7B3B9E"/>
    <w:rsid w:val="4E9D1DE3"/>
    <w:rsid w:val="4EC31849"/>
    <w:rsid w:val="4EC71AE9"/>
    <w:rsid w:val="4ED60DD5"/>
    <w:rsid w:val="4EDB4BC8"/>
    <w:rsid w:val="4EE56BF3"/>
    <w:rsid w:val="4F0C3DB0"/>
    <w:rsid w:val="4F20649C"/>
    <w:rsid w:val="4F2F254C"/>
    <w:rsid w:val="4F361873"/>
    <w:rsid w:val="4F3A4696"/>
    <w:rsid w:val="4F3D218E"/>
    <w:rsid w:val="4F424648"/>
    <w:rsid w:val="4F6603AB"/>
    <w:rsid w:val="4FB12DC4"/>
    <w:rsid w:val="4FBC621D"/>
    <w:rsid w:val="4FC21359"/>
    <w:rsid w:val="4FC96B8B"/>
    <w:rsid w:val="4FD0616A"/>
    <w:rsid w:val="4FD478CB"/>
    <w:rsid w:val="4FD9388C"/>
    <w:rsid w:val="50186577"/>
    <w:rsid w:val="501F67AB"/>
    <w:rsid w:val="504F5DD0"/>
    <w:rsid w:val="50554C89"/>
    <w:rsid w:val="50610B72"/>
    <w:rsid w:val="506B7C43"/>
    <w:rsid w:val="50836D3A"/>
    <w:rsid w:val="5084328D"/>
    <w:rsid w:val="508D231D"/>
    <w:rsid w:val="50A3118B"/>
    <w:rsid w:val="50BA68AF"/>
    <w:rsid w:val="50D06F3A"/>
    <w:rsid w:val="50D11C9A"/>
    <w:rsid w:val="50ED0658"/>
    <w:rsid w:val="511A1CAD"/>
    <w:rsid w:val="5126587F"/>
    <w:rsid w:val="5133250E"/>
    <w:rsid w:val="51583F27"/>
    <w:rsid w:val="51894824"/>
    <w:rsid w:val="51E75CE0"/>
    <w:rsid w:val="51F05B7E"/>
    <w:rsid w:val="51F36BB2"/>
    <w:rsid w:val="52017C13"/>
    <w:rsid w:val="5215428B"/>
    <w:rsid w:val="52182311"/>
    <w:rsid w:val="52242F7D"/>
    <w:rsid w:val="522643BA"/>
    <w:rsid w:val="522B3DE7"/>
    <w:rsid w:val="5264356A"/>
    <w:rsid w:val="52741030"/>
    <w:rsid w:val="52910DA4"/>
    <w:rsid w:val="52974D1F"/>
    <w:rsid w:val="52AA4A52"/>
    <w:rsid w:val="52AE22E4"/>
    <w:rsid w:val="52B12F55"/>
    <w:rsid w:val="52B23907"/>
    <w:rsid w:val="52DB25C6"/>
    <w:rsid w:val="530F679C"/>
    <w:rsid w:val="53224698"/>
    <w:rsid w:val="5325057D"/>
    <w:rsid w:val="533662E6"/>
    <w:rsid w:val="534244A5"/>
    <w:rsid w:val="5343254D"/>
    <w:rsid w:val="534327B1"/>
    <w:rsid w:val="53435356"/>
    <w:rsid w:val="535019D6"/>
    <w:rsid w:val="53536E98"/>
    <w:rsid w:val="535E1D1E"/>
    <w:rsid w:val="53981ED4"/>
    <w:rsid w:val="53A21BCD"/>
    <w:rsid w:val="53A7219E"/>
    <w:rsid w:val="53A9402E"/>
    <w:rsid w:val="53C02053"/>
    <w:rsid w:val="53FA7313"/>
    <w:rsid w:val="53FC3A2B"/>
    <w:rsid w:val="5413730E"/>
    <w:rsid w:val="54152B73"/>
    <w:rsid w:val="542919A7"/>
    <w:rsid w:val="5488491F"/>
    <w:rsid w:val="54B85B79"/>
    <w:rsid w:val="54B86573"/>
    <w:rsid w:val="54D74E2D"/>
    <w:rsid w:val="54FC4780"/>
    <w:rsid w:val="55284354"/>
    <w:rsid w:val="553F0A67"/>
    <w:rsid w:val="554274E2"/>
    <w:rsid w:val="5546157C"/>
    <w:rsid w:val="55531C1E"/>
    <w:rsid w:val="55626BEB"/>
    <w:rsid w:val="559E4DBD"/>
    <w:rsid w:val="55A418EC"/>
    <w:rsid w:val="55AB560F"/>
    <w:rsid w:val="55AE04F0"/>
    <w:rsid w:val="56040804"/>
    <w:rsid w:val="56055508"/>
    <w:rsid w:val="56066B1A"/>
    <w:rsid w:val="560842F6"/>
    <w:rsid w:val="56222A0F"/>
    <w:rsid w:val="56354874"/>
    <w:rsid w:val="56457CA9"/>
    <w:rsid w:val="566A6C55"/>
    <w:rsid w:val="56835A2C"/>
    <w:rsid w:val="568B4B9B"/>
    <w:rsid w:val="569021B1"/>
    <w:rsid w:val="569354FB"/>
    <w:rsid w:val="56A774B9"/>
    <w:rsid w:val="56D53B07"/>
    <w:rsid w:val="57087F99"/>
    <w:rsid w:val="570E2682"/>
    <w:rsid w:val="57186269"/>
    <w:rsid w:val="571B53DB"/>
    <w:rsid w:val="57203535"/>
    <w:rsid w:val="572F19CA"/>
    <w:rsid w:val="575E72D3"/>
    <w:rsid w:val="57602CFE"/>
    <w:rsid w:val="577155DE"/>
    <w:rsid w:val="577D3CBC"/>
    <w:rsid w:val="57862942"/>
    <w:rsid w:val="57BC2B32"/>
    <w:rsid w:val="57C92E5F"/>
    <w:rsid w:val="57CF6D09"/>
    <w:rsid w:val="57D72FB8"/>
    <w:rsid w:val="57F330F4"/>
    <w:rsid w:val="57F843A2"/>
    <w:rsid w:val="580441F8"/>
    <w:rsid w:val="58107BE1"/>
    <w:rsid w:val="581D1822"/>
    <w:rsid w:val="58417026"/>
    <w:rsid w:val="585C69F9"/>
    <w:rsid w:val="58613A3F"/>
    <w:rsid w:val="5886649E"/>
    <w:rsid w:val="5893363D"/>
    <w:rsid w:val="589A2E73"/>
    <w:rsid w:val="58B954A5"/>
    <w:rsid w:val="58C04C1D"/>
    <w:rsid w:val="58C155B2"/>
    <w:rsid w:val="58CC2B16"/>
    <w:rsid w:val="58CC429A"/>
    <w:rsid w:val="58ED77C8"/>
    <w:rsid w:val="58F05189"/>
    <w:rsid w:val="58F24A5D"/>
    <w:rsid w:val="58FE3B3A"/>
    <w:rsid w:val="591A2308"/>
    <w:rsid w:val="592410FB"/>
    <w:rsid w:val="593C3F2A"/>
    <w:rsid w:val="5943350B"/>
    <w:rsid w:val="596D4A2C"/>
    <w:rsid w:val="59732641"/>
    <w:rsid w:val="5974253C"/>
    <w:rsid w:val="597C0D6F"/>
    <w:rsid w:val="598B383C"/>
    <w:rsid w:val="599B50F5"/>
    <w:rsid w:val="59A246D5"/>
    <w:rsid w:val="59A8394D"/>
    <w:rsid w:val="59C02DAD"/>
    <w:rsid w:val="59C1500E"/>
    <w:rsid w:val="59ED14B4"/>
    <w:rsid w:val="5A007FDE"/>
    <w:rsid w:val="5A1F198B"/>
    <w:rsid w:val="5A32309E"/>
    <w:rsid w:val="5A457D2A"/>
    <w:rsid w:val="5A5322E8"/>
    <w:rsid w:val="5A7E3EBC"/>
    <w:rsid w:val="5A81612A"/>
    <w:rsid w:val="5A935193"/>
    <w:rsid w:val="5AE66454"/>
    <w:rsid w:val="5B0942E0"/>
    <w:rsid w:val="5B0D1E1F"/>
    <w:rsid w:val="5B1D63C8"/>
    <w:rsid w:val="5B2A17E7"/>
    <w:rsid w:val="5B3D3F8A"/>
    <w:rsid w:val="5B407661"/>
    <w:rsid w:val="5B461090"/>
    <w:rsid w:val="5B490B80"/>
    <w:rsid w:val="5B4B204F"/>
    <w:rsid w:val="5B560654"/>
    <w:rsid w:val="5B5D5650"/>
    <w:rsid w:val="5B786152"/>
    <w:rsid w:val="5BAE4B80"/>
    <w:rsid w:val="5BBC1352"/>
    <w:rsid w:val="5BBE5C98"/>
    <w:rsid w:val="5BCA1CC1"/>
    <w:rsid w:val="5BEE44D5"/>
    <w:rsid w:val="5BFE5B97"/>
    <w:rsid w:val="5C2C6838"/>
    <w:rsid w:val="5C2E0B82"/>
    <w:rsid w:val="5C657EAE"/>
    <w:rsid w:val="5CD70172"/>
    <w:rsid w:val="5CEC11D9"/>
    <w:rsid w:val="5CF030B0"/>
    <w:rsid w:val="5CF722E7"/>
    <w:rsid w:val="5D170F36"/>
    <w:rsid w:val="5D1B158B"/>
    <w:rsid w:val="5D283143"/>
    <w:rsid w:val="5D8660BC"/>
    <w:rsid w:val="5D880D90"/>
    <w:rsid w:val="5DBA36F2"/>
    <w:rsid w:val="5DBC0118"/>
    <w:rsid w:val="5DC411AE"/>
    <w:rsid w:val="5DD93AB7"/>
    <w:rsid w:val="5DE54B90"/>
    <w:rsid w:val="5E251E4E"/>
    <w:rsid w:val="5E2C0432"/>
    <w:rsid w:val="5E4D2736"/>
    <w:rsid w:val="5E655CD1"/>
    <w:rsid w:val="5E7358F7"/>
    <w:rsid w:val="5E913A2F"/>
    <w:rsid w:val="5E9B0F99"/>
    <w:rsid w:val="5EB34D23"/>
    <w:rsid w:val="5EBF57D0"/>
    <w:rsid w:val="5EC76BA2"/>
    <w:rsid w:val="5ECA317A"/>
    <w:rsid w:val="5ECD1574"/>
    <w:rsid w:val="5ED370DF"/>
    <w:rsid w:val="5EE4309A"/>
    <w:rsid w:val="5EF7640B"/>
    <w:rsid w:val="5EF962F1"/>
    <w:rsid w:val="5EFD66DD"/>
    <w:rsid w:val="5F065823"/>
    <w:rsid w:val="5F2C67EF"/>
    <w:rsid w:val="5F3B1B1E"/>
    <w:rsid w:val="5F4035CB"/>
    <w:rsid w:val="5F4540BF"/>
    <w:rsid w:val="5F4973A1"/>
    <w:rsid w:val="5F560CA5"/>
    <w:rsid w:val="5F624DFA"/>
    <w:rsid w:val="5F7624E5"/>
    <w:rsid w:val="5F7847CB"/>
    <w:rsid w:val="5F7B3C04"/>
    <w:rsid w:val="5F870BD6"/>
    <w:rsid w:val="5FA079E7"/>
    <w:rsid w:val="5FA2323C"/>
    <w:rsid w:val="5FA26A20"/>
    <w:rsid w:val="5FBC14C5"/>
    <w:rsid w:val="5FF05A6E"/>
    <w:rsid w:val="5FF67529"/>
    <w:rsid w:val="600227F4"/>
    <w:rsid w:val="600D1292"/>
    <w:rsid w:val="60291B87"/>
    <w:rsid w:val="60390ED2"/>
    <w:rsid w:val="60442D29"/>
    <w:rsid w:val="605024B2"/>
    <w:rsid w:val="605B5E63"/>
    <w:rsid w:val="60771CEC"/>
    <w:rsid w:val="607C3791"/>
    <w:rsid w:val="60A95010"/>
    <w:rsid w:val="60B120AF"/>
    <w:rsid w:val="60B3100A"/>
    <w:rsid w:val="60BD3BA3"/>
    <w:rsid w:val="60E125E1"/>
    <w:rsid w:val="60E6759D"/>
    <w:rsid w:val="60FB0B6F"/>
    <w:rsid w:val="60FD20B8"/>
    <w:rsid w:val="610A67CD"/>
    <w:rsid w:val="611B4D6D"/>
    <w:rsid w:val="614B5652"/>
    <w:rsid w:val="61636F87"/>
    <w:rsid w:val="61785D1C"/>
    <w:rsid w:val="617D056E"/>
    <w:rsid w:val="61850D45"/>
    <w:rsid w:val="61994561"/>
    <w:rsid w:val="61A15C83"/>
    <w:rsid w:val="61AC2E46"/>
    <w:rsid w:val="61BC5A29"/>
    <w:rsid w:val="61BF166B"/>
    <w:rsid w:val="61EA56B3"/>
    <w:rsid w:val="62145601"/>
    <w:rsid w:val="622B0FE0"/>
    <w:rsid w:val="623A5EE4"/>
    <w:rsid w:val="624176C3"/>
    <w:rsid w:val="6247406C"/>
    <w:rsid w:val="626B2379"/>
    <w:rsid w:val="62957182"/>
    <w:rsid w:val="62A34774"/>
    <w:rsid w:val="62B45479"/>
    <w:rsid w:val="62B75F96"/>
    <w:rsid w:val="630E2DDB"/>
    <w:rsid w:val="633F11E7"/>
    <w:rsid w:val="635F0721"/>
    <w:rsid w:val="63760694"/>
    <w:rsid w:val="637F2614"/>
    <w:rsid w:val="63A4104A"/>
    <w:rsid w:val="63E1401C"/>
    <w:rsid w:val="63FF2724"/>
    <w:rsid w:val="64353A38"/>
    <w:rsid w:val="64446300"/>
    <w:rsid w:val="645C2683"/>
    <w:rsid w:val="645D4130"/>
    <w:rsid w:val="64923598"/>
    <w:rsid w:val="649B65B9"/>
    <w:rsid w:val="64C802BC"/>
    <w:rsid w:val="64E82C0D"/>
    <w:rsid w:val="64EE4C72"/>
    <w:rsid w:val="64F8101E"/>
    <w:rsid w:val="6515790D"/>
    <w:rsid w:val="652A1069"/>
    <w:rsid w:val="6531038A"/>
    <w:rsid w:val="655D1624"/>
    <w:rsid w:val="657D2D1E"/>
    <w:rsid w:val="65815AE7"/>
    <w:rsid w:val="65874035"/>
    <w:rsid w:val="65980FDD"/>
    <w:rsid w:val="65CB4A7F"/>
    <w:rsid w:val="65CB4FB4"/>
    <w:rsid w:val="65D85B3F"/>
    <w:rsid w:val="65DB67EF"/>
    <w:rsid w:val="662321D4"/>
    <w:rsid w:val="663B6679"/>
    <w:rsid w:val="66925AD1"/>
    <w:rsid w:val="669346C5"/>
    <w:rsid w:val="66A64A82"/>
    <w:rsid w:val="66B855C4"/>
    <w:rsid w:val="66CD6B09"/>
    <w:rsid w:val="66E01BB9"/>
    <w:rsid w:val="670D0E9E"/>
    <w:rsid w:val="672220CF"/>
    <w:rsid w:val="67355F85"/>
    <w:rsid w:val="67373466"/>
    <w:rsid w:val="6740552D"/>
    <w:rsid w:val="677F5305"/>
    <w:rsid w:val="679A14AD"/>
    <w:rsid w:val="67B11764"/>
    <w:rsid w:val="67B47208"/>
    <w:rsid w:val="67C65A33"/>
    <w:rsid w:val="67C73559"/>
    <w:rsid w:val="67D51898"/>
    <w:rsid w:val="67DA1D82"/>
    <w:rsid w:val="67DF08A2"/>
    <w:rsid w:val="67E91721"/>
    <w:rsid w:val="67E95824"/>
    <w:rsid w:val="67EC1211"/>
    <w:rsid w:val="67ED5996"/>
    <w:rsid w:val="67F26828"/>
    <w:rsid w:val="67F92446"/>
    <w:rsid w:val="67FD341E"/>
    <w:rsid w:val="68033254"/>
    <w:rsid w:val="682E35D8"/>
    <w:rsid w:val="683E02CC"/>
    <w:rsid w:val="685E5C6B"/>
    <w:rsid w:val="686139AD"/>
    <w:rsid w:val="68817BAC"/>
    <w:rsid w:val="68833155"/>
    <w:rsid w:val="688B4586"/>
    <w:rsid w:val="68955405"/>
    <w:rsid w:val="68985086"/>
    <w:rsid w:val="68AB0FC2"/>
    <w:rsid w:val="68AB1DD9"/>
    <w:rsid w:val="68B300DE"/>
    <w:rsid w:val="68BE2BAE"/>
    <w:rsid w:val="68C26A1F"/>
    <w:rsid w:val="68DB6789"/>
    <w:rsid w:val="68E83036"/>
    <w:rsid w:val="690E2177"/>
    <w:rsid w:val="69406947"/>
    <w:rsid w:val="694C640B"/>
    <w:rsid w:val="69521BA4"/>
    <w:rsid w:val="69996D1E"/>
    <w:rsid w:val="69AC40C8"/>
    <w:rsid w:val="69B85DD9"/>
    <w:rsid w:val="69DA1D9A"/>
    <w:rsid w:val="69E330A1"/>
    <w:rsid w:val="69FA40E3"/>
    <w:rsid w:val="6A0A0FFE"/>
    <w:rsid w:val="6A193B0E"/>
    <w:rsid w:val="6A3F35E9"/>
    <w:rsid w:val="6A603642"/>
    <w:rsid w:val="6A78536B"/>
    <w:rsid w:val="6ACC40D6"/>
    <w:rsid w:val="6AE40C88"/>
    <w:rsid w:val="6AED1528"/>
    <w:rsid w:val="6AFC5082"/>
    <w:rsid w:val="6B080110"/>
    <w:rsid w:val="6B09281B"/>
    <w:rsid w:val="6B1C6159"/>
    <w:rsid w:val="6B1E5B86"/>
    <w:rsid w:val="6B223E1D"/>
    <w:rsid w:val="6B297CB0"/>
    <w:rsid w:val="6B476E8A"/>
    <w:rsid w:val="6B497849"/>
    <w:rsid w:val="6B5E1F3C"/>
    <w:rsid w:val="6B83405E"/>
    <w:rsid w:val="6B985938"/>
    <w:rsid w:val="6BB93869"/>
    <w:rsid w:val="6BE203D1"/>
    <w:rsid w:val="6BFA2379"/>
    <w:rsid w:val="6C226D5E"/>
    <w:rsid w:val="6C256AA0"/>
    <w:rsid w:val="6C4B6CFD"/>
    <w:rsid w:val="6C5A0E3F"/>
    <w:rsid w:val="6CAC6C6A"/>
    <w:rsid w:val="6CB31BEE"/>
    <w:rsid w:val="6CBE7DBF"/>
    <w:rsid w:val="6CD821B4"/>
    <w:rsid w:val="6CE24E26"/>
    <w:rsid w:val="6CEA17D0"/>
    <w:rsid w:val="6CED1907"/>
    <w:rsid w:val="6CEE4880"/>
    <w:rsid w:val="6D1159A2"/>
    <w:rsid w:val="6D16193B"/>
    <w:rsid w:val="6D3D1AAC"/>
    <w:rsid w:val="6D431EE3"/>
    <w:rsid w:val="6D557811"/>
    <w:rsid w:val="6D5E3F5F"/>
    <w:rsid w:val="6D631157"/>
    <w:rsid w:val="6D667370"/>
    <w:rsid w:val="6D6D6796"/>
    <w:rsid w:val="6DB010FC"/>
    <w:rsid w:val="6DD64A97"/>
    <w:rsid w:val="6DEA4AE4"/>
    <w:rsid w:val="6E0A330D"/>
    <w:rsid w:val="6E0B037D"/>
    <w:rsid w:val="6E311509"/>
    <w:rsid w:val="6E3D5E40"/>
    <w:rsid w:val="6E440AF1"/>
    <w:rsid w:val="6E4C2C29"/>
    <w:rsid w:val="6E4E5E1E"/>
    <w:rsid w:val="6E602011"/>
    <w:rsid w:val="6E7A30D3"/>
    <w:rsid w:val="6E9856F2"/>
    <w:rsid w:val="6EA25B6B"/>
    <w:rsid w:val="6EAD0EC4"/>
    <w:rsid w:val="6EAE7371"/>
    <w:rsid w:val="6EB14EAE"/>
    <w:rsid w:val="6EC802C4"/>
    <w:rsid w:val="6EE8132F"/>
    <w:rsid w:val="6EFB703C"/>
    <w:rsid w:val="6EFC4430"/>
    <w:rsid w:val="6F062BB9"/>
    <w:rsid w:val="6F1138F6"/>
    <w:rsid w:val="6F126524"/>
    <w:rsid w:val="6F2E3EBD"/>
    <w:rsid w:val="6F564DF3"/>
    <w:rsid w:val="6F655B31"/>
    <w:rsid w:val="6F6F69B0"/>
    <w:rsid w:val="6F871909"/>
    <w:rsid w:val="6F920CC0"/>
    <w:rsid w:val="6FB95E7D"/>
    <w:rsid w:val="6FDE3B35"/>
    <w:rsid w:val="700F2077"/>
    <w:rsid w:val="70162708"/>
    <w:rsid w:val="70207CAA"/>
    <w:rsid w:val="703A721C"/>
    <w:rsid w:val="705362D1"/>
    <w:rsid w:val="705D75BA"/>
    <w:rsid w:val="705F3C0B"/>
    <w:rsid w:val="70644B61"/>
    <w:rsid w:val="706E1BFB"/>
    <w:rsid w:val="70A408DB"/>
    <w:rsid w:val="70AA6694"/>
    <w:rsid w:val="70FA6D60"/>
    <w:rsid w:val="71011921"/>
    <w:rsid w:val="71082C10"/>
    <w:rsid w:val="710C44A3"/>
    <w:rsid w:val="7127252D"/>
    <w:rsid w:val="71306613"/>
    <w:rsid w:val="714472B2"/>
    <w:rsid w:val="71452ED0"/>
    <w:rsid w:val="71771B4C"/>
    <w:rsid w:val="718E6BFB"/>
    <w:rsid w:val="71A3637F"/>
    <w:rsid w:val="71CF3736"/>
    <w:rsid w:val="71EE2718"/>
    <w:rsid w:val="72113D4E"/>
    <w:rsid w:val="72124B58"/>
    <w:rsid w:val="72181E6B"/>
    <w:rsid w:val="721F5432"/>
    <w:rsid w:val="72370AFD"/>
    <w:rsid w:val="72563E57"/>
    <w:rsid w:val="72822E9E"/>
    <w:rsid w:val="729B4F59"/>
    <w:rsid w:val="72C17BD2"/>
    <w:rsid w:val="72D7389E"/>
    <w:rsid w:val="72EC0317"/>
    <w:rsid w:val="72EE0EB5"/>
    <w:rsid w:val="730D17FE"/>
    <w:rsid w:val="734946AB"/>
    <w:rsid w:val="734D0804"/>
    <w:rsid w:val="736070C3"/>
    <w:rsid w:val="73682094"/>
    <w:rsid w:val="737237AD"/>
    <w:rsid w:val="739F2614"/>
    <w:rsid w:val="73B91BC5"/>
    <w:rsid w:val="73B9469D"/>
    <w:rsid w:val="73BE7F06"/>
    <w:rsid w:val="73D4350E"/>
    <w:rsid w:val="73DE5EB2"/>
    <w:rsid w:val="73E059AD"/>
    <w:rsid w:val="73F95600"/>
    <w:rsid w:val="740A6CA7"/>
    <w:rsid w:val="740F250F"/>
    <w:rsid w:val="741632FA"/>
    <w:rsid w:val="743B50B2"/>
    <w:rsid w:val="74497A0E"/>
    <w:rsid w:val="74602D6B"/>
    <w:rsid w:val="746041C1"/>
    <w:rsid w:val="74624D35"/>
    <w:rsid w:val="746D414F"/>
    <w:rsid w:val="74732A9E"/>
    <w:rsid w:val="748A6F07"/>
    <w:rsid w:val="7491105F"/>
    <w:rsid w:val="749B1FF5"/>
    <w:rsid w:val="74B55EA7"/>
    <w:rsid w:val="74C4622B"/>
    <w:rsid w:val="74C76497"/>
    <w:rsid w:val="75085019"/>
    <w:rsid w:val="751853F4"/>
    <w:rsid w:val="7521726C"/>
    <w:rsid w:val="7540188E"/>
    <w:rsid w:val="755C1784"/>
    <w:rsid w:val="755E3A15"/>
    <w:rsid w:val="75731460"/>
    <w:rsid w:val="75A57B95"/>
    <w:rsid w:val="75B63F40"/>
    <w:rsid w:val="75CB4B5C"/>
    <w:rsid w:val="75CF63FA"/>
    <w:rsid w:val="75DE5908"/>
    <w:rsid w:val="76037BFF"/>
    <w:rsid w:val="762602D4"/>
    <w:rsid w:val="7647727C"/>
    <w:rsid w:val="7649092B"/>
    <w:rsid w:val="764C0E19"/>
    <w:rsid w:val="765D2116"/>
    <w:rsid w:val="766D3D59"/>
    <w:rsid w:val="76730B9E"/>
    <w:rsid w:val="76731780"/>
    <w:rsid w:val="76747363"/>
    <w:rsid w:val="76CE2912"/>
    <w:rsid w:val="77007344"/>
    <w:rsid w:val="77071A06"/>
    <w:rsid w:val="770D0D85"/>
    <w:rsid w:val="770F22A3"/>
    <w:rsid w:val="77275DC2"/>
    <w:rsid w:val="773A78A3"/>
    <w:rsid w:val="77450D8D"/>
    <w:rsid w:val="775546DD"/>
    <w:rsid w:val="77564424"/>
    <w:rsid w:val="77601471"/>
    <w:rsid w:val="77701517"/>
    <w:rsid w:val="77784870"/>
    <w:rsid w:val="77A54920"/>
    <w:rsid w:val="77AF4564"/>
    <w:rsid w:val="77B05DB7"/>
    <w:rsid w:val="77B37656"/>
    <w:rsid w:val="77E92381"/>
    <w:rsid w:val="77F3164C"/>
    <w:rsid w:val="780D6005"/>
    <w:rsid w:val="78250553"/>
    <w:rsid w:val="78510CFE"/>
    <w:rsid w:val="7853070A"/>
    <w:rsid w:val="78C427B1"/>
    <w:rsid w:val="78C75B33"/>
    <w:rsid w:val="78CA4C57"/>
    <w:rsid w:val="78CC6C21"/>
    <w:rsid w:val="78D83818"/>
    <w:rsid w:val="78F21A0A"/>
    <w:rsid w:val="79066C22"/>
    <w:rsid w:val="79132AA2"/>
    <w:rsid w:val="79171C2B"/>
    <w:rsid w:val="79393B8B"/>
    <w:rsid w:val="794C343F"/>
    <w:rsid w:val="794E4022"/>
    <w:rsid w:val="79537342"/>
    <w:rsid w:val="795A0A38"/>
    <w:rsid w:val="79786F59"/>
    <w:rsid w:val="79957317"/>
    <w:rsid w:val="799F7215"/>
    <w:rsid w:val="79A96F62"/>
    <w:rsid w:val="79CC278E"/>
    <w:rsid w:val="79E25C11"/>
    <w:rsid w:val="79EB757B"/>
    <w:rsid w:val="7A1F2005"/>
    <w:rsid w:val="7A2965E6"/>
    <w:rsid w:val="7AFF6892"/>
    <w:rsid w:val="7B085968"/>
    <w:rsid w:val="7B1242D4"/>
    <w:rsid w:val="7B2F3497"/>
    <w:rsid w:val="7B502481"/>
    <w:rsid w:val="7B590514"/>
    <w:rsid w:val="7B5C754F"/>
    <w:rsid w:val="7B8A0A0F"/>
    <w:rsid w:val="7B9870FA"/>
    <w:rsid w:val="7BAA0C35"/>
    <w:rsid w:val="7BAE3A02"/>
    <w:rsid w:val="7BBD4F47"/>
    <w:rsid w:val="7BD209F2"/>
    <w:rsid w:val="7BD227A0"/>
    <w:rsid w:val="7BD4388A"/>
    <w:rsid w:val="7BEE2B54"/>
    <w:rsid w:val="7BF24273"/>
    <w:rsid w:val="7BF32717"/>
    <w:rsid w:val="7BF64457"/>
    <w:rsid w:val="7BFB4974"/>
    <w:rsid w:val="7BFC2E7A"/>
    <w:rsid w:val="7C152E9F"/>
    <w:rsid w:val="7C3003B2"/>
    <w:rsid w:val="7C3101B3"/>
    <w:rsid w:val="7C5B673A"/>
    <w:rsid w:val="7C6D071B"/>
    <w:rsid w:val="7C6D24C9"/>
    <w:rsid w:val="7C821E19"/>
    <w:rsid w:val="7C991510"/>
    <w:rsid w:val="7C9B5288"/>
    <w:rsid w:val="7C9F0D06"/>
    <w:rsid w:val="7CAC1243"/>
    <w:rsid w:val="7CD95DB0"/>
    <w:rsid w:val="7CFD3A57"/>
    <w:rsid w:val="7CFE5817"/>
    <w:rsid w:val="7D256900"/>
    <w:rsid w:val="7D33726F"/>
    <w:rsid w:val="7D494CE4"/>
    <w:rsid w:val="7D723A0D"/>
    <w:rsid w:val="7D755613"/>
    <w:rsid w:val="7D9046C1"/>
    <w:rsid w:val="7D98546E"/>
    <w:rsid w:val="7DDA1DE0"/>
    <w:rsid w:val="7DF33A4A"/>
    <w:rsid w:val="7DF71A4D"/>
    <w:rsid w:val="7DFC0DAB"/>
    <w:rsid w:val="7E186464"/>
    <w:rsid w:val="7E2E3EDA"/>
    <w:rsid w:val="7E434094"/>
    <w:rsid w:val="7E61605D"/>
    <w:rsid w:val="7E8B5643"/>
    <w:rsid w:val="7EB90210"/>
    <w:rsid w:val="7EC00FD6"/>
    <w:rsid w:val="7EC14D4E"/>
    <w:rsid w:val="7ECD1295"/>
    <w:rsid w:val="7EDD03E7"/>
    <w:rsid w:val="7EF221E3"/>
    <w:rsid w:val="7F01339C"/>
    <w:rsid w:val="7F015388"/>
    <w:rsid w:val="7F2E0516"/>
    <w:rsid w:val="7F313C82"/>
    <w:rsid w:val="7F3D783D"/>
    <w:rsid w:val="7F3E639F"/>
    <w:rsid w:val="7F477001"/>
    <w:rsid w:val="7F496220"/>
    <w:rsid w:val="7F4C2E2F"/>
    <w:rsid w:val="7F6000C3"/>
    <w:rsid w:val="7F7E6631"/>
    <w:rsid w:val="7F8C0EB8"/>
    <w:rsid w:val="7FA9471C"/>
    <w:rsid w:val="7FB623D9"/>
    <w:rsid w:val="7FBF5178"/>
    <w:rsid w:val="7FC04C1E"/>
    <w:rsid w:val="7FC468A4"/>
    <w:rsid w:val="7FD840FD"/>
    <w:rsid w:val="7FDA60C7"/>
    <w:rsid w:val="7FDF72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0"/>
      <w:szCs w:val="30"/>
      <w:lang w:val="en-US" w:eastAsia="zh-CN" w:bidi="ar-SA"/>
    </w:rPr>
  </w:style>
  <w:style w:type="character" w:default="1" w:styleId="11">
    <w:name w:val="Default Paragraph Font"/>
    <w:link w:val="12"/>
    <w:autoRedefine/>
    <w:semiHidden/>
    <w:qFormat/>
    <w:uiPriority w:val="0"/>
    <w:rPr>
      <w:rFonts w:ascii="Tahoma" w:hAnsi="Tahoma"/>
      <w:sz w:val="24"/>
      <w:szCs w:val="20"/>
    </w:rPr>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qFormat/>
    <w:uiPriority w:val="0"/>
    <w:pPr>
      <w:widowControl w:val="0"/>
      <w:jc w:val="left"/>
    </w:pPr>
    <w:rPr>
      <w:rFonts w:ascii="Times New Roman" w:hAnsi="Times New Roman" w:eastAsia="宋体" w:cs="Times New Roman"/>
      <w:kern w:val="2"/>
      <w:sz w:val="30"/>
      <w:szCs w:val="30"/>
      <w:lang w:val="en-US" w:eastAsia="zh-CN" w:bidi="ar-SA"/>
    </w:rPr>
  </w:style>
  <w:style w:type="paragraph" w:styleId="3">
    <w:name w:val="Body Text"/>
    <w:basedOn w:val="1"/>
    <w:qFormat/>
    <w:uiPriority w:val="0"/>
    <w:pPr>
      <w:widowControl w:val="0"/>
      <w:spacing w:afterLines="0" w:afterAutospacing="0"/>
      <w:jc w:val="both"/>
    </w:pPr>
    <w:rPr>
      <w:rFonts w:ascii="Calibri" w:hAnsi="Calibri" w:eastAsia="宋体" w:cs="Times New Roman"/>
      <w:kern w:val="2"/>
      <w:sz w:val="21"/>
      <w:szCs w:val="24"/>
      <w:lang w:val="en-US" w:eastAsia="zh-CN" w:bidi="ar-SA"/>
    </w:rPr>
  </w:style>
  <w:style w:type="paragraph" w:styleId="4">
    <w:name w:val="Body Text Indent"/>
    <w:basedOn w:val="1"/>
    <w:next w:val="1"/>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8">
    <w:name w:val="Title"/>
    <w:basedOn w:val="1"/>
    <w:next w:val="4"/>
    <w:autoRedefine/>
    <w:qFormat/>
    <w:uiPriority w:val="0"/>
    <w:pPr>
      <w:spacing w:line="0" w:lineRule="atLeast"/>
      <w:jc w:val="center"/>
    </w:pPr>
    <w:rPr>
      <w:rFonts w:ascii="Arial" w:hAnsi="Arial" w:eastAsia="黑体"/>
      <w:sz w:val="5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Char Char Char Char"/>
    <w:basedOn w:val="1"/>
    <w:link w:val="11"/>
    <w:autoRedefine/>
    <w:qFormat/>
    <w:uiPriority w:val="0"/>
    <w:rPr>
      <w:rFonts w:ascii="Tahoma" w:hAnsi="Tahoma"/>
      <w:sz w:val="24"/>
      <w:szCs w:val="20"/>
    </w:rPr>
  </w:style>
  <w:style w:type="character" w:styleId="13">
    <w:name w:val="page number"/>
    <w:basedOn w:val="11"/>
    <w:qFormat/>
    <w:uiPriority w:val="0"/>
  </w:style>
  <w:style w:type="character" w:styleId="14">
    <w:name w:val="Hyperlink"/>
    <w:basedOn w:val="11"/>
    <w:qFormat/>
    <w:uiPriority w:val="0"/>
    <w:rPr>
      <w:color w:val="0000FF"/>
      <w:u w:val="single"/>
    </w:rPr>
  </w:style>
  <w:style w:type="paragraph" w:customStyle="1" w:styleId="15">
    <w:name w:val="WPS Plain"/>
    <w:autoRedefine/>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497805c1-17a9-431b-bd3b-a2f330081587</errorID>
      <errorWord>，</errorWord>
      <group>L1_Punc</group>
      <groupName>标点问题</groupName>
      <ability>L2_Punc_CN</ability>
      <abilityName>标点符号问题</abilityName>
      <candidateList>
        <item>；</item>
      </candidateList>
      <explain/>
      <paraID>1E9B25CF</paraID>
      <start>49</start>
      <end>50</end>
      <status>ignored</status>
      <modifiedWord/>
      <trackRevisions>false</trackRevisions>
    </reviewItem>
    <reviewItem>
      <errorID>9dd30eb8-96e7-4923-8bb3-1989dd7419e3</errorID>
      <errorWord>承诺</errorWord>
      <group>L1_Grammar</group>
      <groupName>语法问题</groupName>
      <ability>L2_Grammar</ability>
      <abilityName>语法错误</abilityName>
      <candidateList>
        <item>承诺书，</item>
      </candidateList>
      <explain/>
      <paraID>696F5B35</paraID>
      <start>85</start>
      <end>87</end>
      <status>ignored</status>
      <modifiedWord/>
      <trackRevisions>false</trackRevisions>
    </reviewItem>
    <reviewItem>
      <errorID>903dcf19-f9b8-4ad5-826c-0861f51a575d</errorID>
      <errorWord>做出</errorWord>
      <group>L1_Word</group>
      <groupName>字词问题</groupName>
      <ability>L2_Typo</ability>
      <abilityName>字词错误</abilityName>
      <candidateList>
        <item>作出</item>
      </candidateList>
      <explain/>
      <paraID>77C6D337</paraID>
      <start>29</start>
      <end>31</end>
      <status>ignored</status>
      <modifiedWord/>
      <trackRevisions>false</trackRevisions>
    </reviewItem>
    <reviewItem>
      <errorID>82ae3864-d082-485f-a2cf-77240545a093</errorID>
      <errorWord>根据</errorWord>
      <group>L1_Word</group>
      <groupName>字词问题</groupName>
      <ability>L2_Typo</ability>
      <abilityName>字词错误</abilityName>
      <candidateList>
        <item>从</item>
      </candidateList>
      <explain/>
      <paraID>2973F7C8</paraID>
      <start>3</start>
      <end>5</end>
      <status>ignored</status>
      <modifiedWord/>
      <trackRevisions>false</trackRevisions>
    </reviewItem>
    <reviewItem>
      <errorID>2dcbd990-d46b-4784-90b2-ad1a865b53f9</errorID>
      <errorWord>人选中</errorWord>
      <group>L1_Word</group>
      <groupName>字词问题</groupName>
      <ability>L2_Typo</ability>
      <abilityName>字词错误</abilityName>
      <candidateList>
        <item>人选</item>
      </candidateList>
      <explain/>
      <paraID>2973F7C8</paraID>
      <start>12</start>
      <end>15</end>
      <status>ignored</status>
      <modifiedWord/>
      <trackRevisions>false</trackRevisions>
    </reviewItem>
    <reviewItem>
      <errorID>b3a32a82-f2f7-44e9-98ac-8557b7c7090d</errorID>
      <errorWord>者或</errorWord>
      <group>L1_Word</group>
      <groupName>字词问题</groupName>
      <ability>L2_Typo</ability>
      <abilityName>字词错误</abilityName>
      <candidateList>
        <item>或者</item>
      </candidateList>
      <explain/>
      <paraID>7816AC22</paraID>
      <start>8</start>
      <end>10</end>
      <status>ignored</status>
      <modifiedWord/>
      <trackRevisions>false</trackRevisions>
    </reviewItem>
    <reviewItem>
      <errorID>cfa2e60a-736b-416e-979e-1fb2e2ed5399</errorID>
      <errorWord>根据</errorWord>
      <group>L1_Grammar</group>
      <groupName>语法问题</groupName>
      <ability>L2_Grammar</ability>
      <abilityName>语法错误</abilityName>
      <candidateList>
        <item>我中心从</item>
      </candidateList>
      <explain/>
      <paraID>460406D3</paraID>
      <start>0</start>
      <end>2</end>
      <status>ignored</status>
      <modifiedWord/>
      <trackRevisions>false</trackRevisions>
    </reviewItem>
    <reviewItem>
      <errorID>5316bbad-ff53-499c-9e02-1f7e39172128</errorID>
      <errorWord>人选中</errorWord>
      <group>L1_Word</group>
      <groupName>字词问题</groupName>
      <ability>L2_Typo</ability>
      <abilityName>字词错误</abilityName>
      <candidateList>
        <item>人选</item>
      </candidateList>
      <explain/>
      <paraID>460406D3</paraID>
      <start>8</start>
      <end>11</end>
      <status>ignored</status>
      <modifiedWord/>
      <trackRevisions>false</trackRevisions>
    </reviewItem>
  </reviewItems>
  <config/>
</contractReview>
</file>

<file path=customXml/itemProps1.xml><?xml version="1.0" encoding="utf-8"?>
<ds:datastoreItem xmlns:ds="http://schemas.openxmlformats.org/officeDocument/2006/customXml" ds:itemID="{bff6f2ab-521e-4be0-bb30-3999e6f08454}">
  <ds:schemaRefs/>
</ds:datastoreItem>
</file>

<file path=docProps/app.xml><?xml version="1.0" encoding="utf-8"?>
<Properties xmlns="http://schemas.openxmlformats.org/officeDocument/2006/extended-properties" xmlns:vt="http://schemas.openxmlformats.org/officeDocument/2006/docPropsVTypes">
  <Template>Normal.dotm</Template>
  <Pages>1</Pages>
  <Words>526</Words>
  <Characters>539</Characters>
  <Lines>0</Lines>
  <Paragraphs>0</Paragraphs>
  <TotalTime>40</TotalTime>
  <ScaleCrop>false</ScaleCrop>
  <LinksUpToDate>false</LinksUpToDate>
  <CharactersWithSpaces>562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2019-02-27T00:50:00Z</dcterms:created>
  <dc:creator>Administrator</dc:creator>
  <cp:lastModifiedBy>颜永达</cp:lastModifiedBy>
  <cp:lastPrinted>2026-11-05T09:27:00Z</cp:lastPrinted>
  <dcterms:modified xsi:type="dcterms:W3CDTF">2026-11-05T09:58:56Z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C7C544FB830D47E58872A9216DC5AD36_13</vt:lpwstr>
  </property>
  <property fmtid="{D5CDD505-2E9C-101B-9397-08002B2CF9AE}" pid="4" name="KSOTemplateDocerSaveRecord">
    <vt:lpwstr>eyJoZGlkIjoiZTQ5Y2Y1Y2Y4OGEyMjkzMmNiY2Q4YmEwMjJkYTg2ZjgiLCJ1c2VySWQiOiIyNTc5MjUxMjMifQ==</vt:lpwstr>
  </property>
</Properties>
</file>